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8946ED">
        <w:rPr>
          <w:rStyle w:val="FontStyle53"/>
          <w:b w:val="0"/>
          <w:i/>
          <w:sz w:val="28"/>
          <w:szCs w:val="28"/>
        </w:rPr>
        <w:t xml:space="preserve"> 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8946ED" w:rsidP="00A57021">
      <w:pPr>
        <w:tabs>
          <w:tab w:val="left" w:pos="680"/>
          <w:tab w:val="left" w:pos="851"/>
        </w:tabs>
        <w:jc w:val="center"/>
        <w:rPr>
          <w:b/>
          <w:sz w:val="28"/>
          <w:szCs w:val="28"/>
        </w:rPr>
      </w:pPr>
      <w:r>
        <w:rPr>
          <w:b/>
          <w:sz w:val="28"/>
          <w:szCs w:val="28"/>
        </w:rPr>
        <w:t xml:space="preserve">Организация </w:t>
      </w:r>
      <w:r w:rsidR="00F54346">
        <w:rPr>
          <w:b/>
          <w:sz w:val="28"/>
          <w:szCs w:val="28"/>
        </w:rPr>
        <w:t>кадровой службы</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91018E" w:rsidRPr="00773DBC" w:rsidTr="0091018E">
        <w:trPr>
          <w:trHeight w:val="409"/>
        </w:trPr>
        <w:tc>
          <w:tcPr>
            <w:tcW w:w="3794" w:type="dxa"/>
            <w:hideMark/>
          </w:tcPr>
          <w:p w:rsidR="0091018E" w:rsidRPr="00773DBC" w:rsidRDefault="0091018E" w:rsidP="0091018E">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91018E" w:rsidRPr="004C0F0D" w:rsidRDefault="0091018E" w:rsidP="0091018E">
            <w:pPr>
              <w:rPr>
                <w:rStyle w:val="FontStyle53"/>
                <w:b w:val="0"/>
                <w:sz w:val="28"/>
                <w:szCs w:val="28"/>
              </w:rPr>
            </w:pPr>
            <w:r>
              <w:rPr>
                <w:color w:val="000000"/>
                <w:sz w:val="28"/>
                <w:szCs w:val="28"/>
              </w:rPr>
              <w:t xml:space="preserve">Управление персоналом </w:t>
            </w:r>
          </w:p>
        </w:tc>
      </w:tr>
      <w:tr w:rsidR="0091018E" w:rsidRPr="00773DBC" w:rsidTr="0091018E">
        <w:tc>
          <w:tcPr>
            <w:tcW w:w="3794" w:type="dxa"/>
            <w:hideMark/>
          </w:tcPr>
          <w:p w:rsidR="0091018E" w:rsidRPr="00773DBC" w:rsidRDefault="0091018E" w:rsidP="0091018E">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91018E" w:rsidRPr="00773DBC" w:rsidRDefault="0091018E" w:rsidP="0091018E">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91018E" w:rsidRPr="00773DBC" w:rsidTr="0091018E">
        <w:trPr>
          <w:trHeight w:val="367"/>
        </w:trPr>
        <w:tc>
          <w:tcPr>
            <w:tcW w:w="3794" w:type="dxa"/>
            <w:hideMark/>
          </w:tcPr>
          <w:p w:rsidR="0091018E" w:rsidRPr="00773DBC" w:rsidRDefault="0091018E" w:rsidP="0091018E">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91018E" w:rsidRPr="00773DBC" w:rsidRDefault="0091018E" w:rsidP="0091018E">
            <w:pPr>
              <w:tabs>
                <w:tab w:val="left" w:pos="680"/>
                <w:tab w:val="left" w:pos="851"/>
              </w:tabs>
              <w:rPr>
                <w:sz w:val="28"/>
                <w:szCs w:val="28"/>
              </w:rPr>
            </w:pPr>
          </w:p>
        </w:tc>
      </w:tr>
      <w:tr w:rsidR="00EA4923" w:rsidRPr="00773DBC" w:rsidTr="0091018E">
        <w:trPr>
          <w:trHeight w:val="402"/>
        </w:trPr>
        <w:tc>
          <w:tcPr>
            <w:tcW w:w="3794" w:type="dxa"/>
            <w:hideMark/>
          </w:tcPr>
          <w:p w:rsidR="00EA4923" w:rsidRDefault="00EA4923" w:rsidP="00EA4923">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6061" w:type="dxa"/>
            <w:tcBorders>
              <w:top w:val="single" w:sz="4" w:space="0" w:color="auto"/>
              <w:bottom w:val="single" w:sz="4" w:space="0" w:color="auto"/>
            </w:tcBorders>
          </w:tcPr>
          <w:p w:rsidR="00EA4923" w:rsidRDefault="00EA4923" w:rsidP="00EA4923">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91018E" w:rsidRPr="00773DBC" w:rsidTr="0091018E">
        <w:tc>
          <w:tcPr>
            <w:tcW w:w="3794" w:type="dxa"/>
          </w:tcPr>
          <w:p w:rsidR="0091018E" w:rsidRPr="00773DBC" w:rsidRDefault="0091018E" w:rsidP="0091018E">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91018E" w:rsidRPr="00773DBC" w:rsidRDefault="0091018E" w:rsidP="0091018E">
            <w:pPr>
              <w:pStyle w:val="Style15"/>
              <w:tabs>
                <w:tab w:val="left" w:leader="underscore" w:pos="9768"/>
              </w:tabs>
              <w:jc w:val="center"/>
              <w:rPr>
                <w:rStyle w:val="FontStyle53"/>
                <w:sz w:val="28"/>
                <w:szCs w:val="28"/>
              </w:rPr>
            </w:pPr>
          </w:p>
        </w:tc>
      </w:tr>
      <w:tr w:rsidR="0091018E" w:rsidRPr="00773DBC" w:rsidTr="0091018E">
        <w:tc>
          <w:tcPr>
            <w:tcW w:w="3794" w:type="dxa"/>
          </w:tcPr>
          <w:p w:rsidR="0091018E" w:rsidRPr="00773DBC" w:rsidRDefault="0091018E" w:rsidP="0091018E">
            <w:pPr>
              <w:pStyle w:val="Style15"/>
              <w:tabs>
                <w:tab w:val="left" w:leader="underscore" w:pos="9768"/>
              </w:tabs>
              <w:jc w:val="left"/>
              <w:rPr>
                <w:rStyle w:val="FontStyle53"/>
                <w:b w:val="0"/>
                <w:i/>
                <w:sz w:val="28"/>
                <w:szCs w:val="28"/>
              </w:rPr>
            </w:pPr>
          </w:p>
          <w:p w:rsidR="0091018E" w:rsidRPr="00773DBC" w:rsidRDefault="0091018E" w:rsidP="0091018E">
            <w:pPr>
              <w:pStyle w:val="Style15"/>
              <w:tabs>
                <w:tab w:val="left" w:leader="underscore" w:pos="9768"/>
              </w:tabs>
              <w:jc w:val="left"/>
              <w:rPr>
                <w:rStyle w:val="FontStyle53"/>
                <w:b w:val="0"/>
                <w:i/>
                <w:sz w:val="28"/>
                <w:szCs w:val="28"/>
              </w:rPr>
            </w:pPr>
          </w:p>
          <w:p w:rsidR="0091018E" w:rsidRPr="00773DBC" w:rsidRDefault="0091018E" w:rsidP="0091018E">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91018E" w:rsidRPr="00773DBC" w:rsidRDefault="0091018E" w:rsidP="0091018E">
            <w:pPr>
              <w:pStyle w:val="Style15"/>
              <w:tabs>
                <w:tab w:val="left" w:leader="underscore" w:pos="9768"/>
              </w:tabs>
              <w:rPr>
                <w:rStyle w:val="FontStyle53"/>
                <w:b w:val="0"/>
                <w:sz w:val="28"/>
                <w:szCs w:val="28"/>
              </w:rPr>
            </w:pPr>
          </w:p>
          <w:p w:rsidR="0091018E" w:rsidRPr="00773DBC" w:rsidRDefault="0091018E" w:rsidP="0091018E">
            <w:pPr>
              <w:pStyle w:val="Style15"/>
              <w:tabs>
                <w:tab w:val="left" w:leader="underscore" w:pos="9768"/>
              </w:tabs>
              <w:rPr>
                <w:rStyle w:val="FontStyle53"/>
                <w:b w:val="0"/>
                <w:sz w:val="28"/>
                <w:szCs w:val="28"/>
              </w:rPr>
            </w:pPr>
          </w:p>
          <w:p w:rsidR="0091018E" w:rsidRPr="00773DBC" w:rsidRDefault="0091018E" w:rsidP="0091018E">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4649BB" w:rsidRDefault="004649BB" w:rsidP="004649BB">
      <w:pPr>
        <w:pStyle w:val="Style15"/>
        <w:tabs>
          <w:tab w:val="left" w:leader="underscore" w:pos="9768"/>
        </w:tabs>
        <w:jc w:val="center"/>
        <w:rPr>
          <w:rStyle w:val="FontStyle53"/>
          <w:b w:val="0"/>
          <w:sz w:val="28"/>
          <w:szCs w:val="28"/>
        </w:rPr>
        <w:sectPr w:rsidR="004649BB" w:rsidSect="008946ED">
          <w:type w:val="continuous"/>
          <w:pgSz w:w="11907" w:h="16839" w:code="9"/>
          <w:pgMar w:top="1134" w:right="567" w:bottom="1134" w:left="1701" w:header="709" w:footer="709" w:gutter="0"/>
          <w:pgNumType w:start="19"/>
          <w:cols w:space="708"/>
          <w:docGrid w:linePitch="360"/>
        </w:sectPr>
      </w:pPr>
      <w:bookmarkStart w:id="0" w:name="_GoBack"/>
      <w:bookmarkEnd w:id="0"/>
    </w:p>
    <w:p w:rsidR="00A57021" w:rsidRPr="00773DBC" w:rsidRDefault="00A57021" w:rsidP="00A57021">
      <w:pPr>
        <w:pStyle w:val="Style15"/>
        <w:tabs>
          <w:tab w:val="left" w:leader="underscore" w:pos="9768"/>
        </w:tabs>
        <w:jc w:val="center"/>
        <w:rPr>
          <w:rStyle w:val="FontStyle53"/>
          <w:b w:val="0"/>
          <w:sz w:val="28"/>
          <w:szCs w:val="28"/>
        </w:rPr>
      </w:pPr>
    </w:p>
    <w:p w:rsidR="00A57021" w:rsidRPr="00773DBC" w:rsidRDefault="00A57021" w:rsidP="00A57021"/>
    <w:p w:rsidR="00A57021" w:rsidRPr="00773DBC" w:rsidRDefault="00A57021" w:rsidP="00A57021">
      <w:pPr>
        <w:pStyle w:val="Style15"/>
        <w:tabs>
          <w:tab w:val="left" w:leader="underscore" w:pos="9856"/>
        </w:tabs>
        <w:ind w:firstLine="720"/>
      </w:pPr>
      <w:r w:rsidRPr="00773DBC">
        <w:t>Рабочая программа дисциплины «</w:t>
      </w:r>
      <w:r w:rsidR="008946ED">
        <w:t xml:space="preserve">Организация </w:t>
      </w:r>
      <w:r w:rsidR="00F54346">
        <w:t>кадровой службы</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8946ED">
        <w:rPr>
          <w:color w:val="000000"/>
        </w:rPr>
        <w:t>Управление персоналом</w:t>
      </w:r>
      <w:r w:rsidRPr="00773DBC">
        <w:t>».</w:t>
      </w:r>
    </w:p>
    <w:p w:rsidR="00A57021" w:rsidRDefault="00A57021" w:rsidP="00A57021">
      <w:pPr>
        <w:ind w:firstLine="709"/>
        <w:jc w:val="both"/>
      </w:pPr>
      <w:r w:rsidRPr="00773DBC">
        <w:t xml:space="preserve">Дисциплина относится к </w:t>
      </w:r>
      <w:r w:rsidR="003A575B">
        <w:t xml:space="preserve">вариативной </w:t>
      </w:r>
      <w:r w:rsidR="0088217C" w:rsidRPr="0088217C">
        <w:t xml:space="preserve"> части</w:t>
      </w:r>
      <w:r w:rsidRPr="0088217C">
        <w:t xml:space="preserve"> учебного плана. </w:t>
      </w:r>
    </w:p>
    <w:p w:rsidR="00244FA0" w:rsidRPr="00244FA0" w:rsidRDefault="00244FA0" w:rsidP="00244FA0">
      <w:pPr>
        <w:pStyle w:val="Style15"/>
        <w:tabs>
          <w:tab w:val="left" w:leader="underscore" w:pos="9856"/>
        </w:tabs>
        <w:ind w:firstLine="720"/>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244FA0">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44FA0" w:rsidRPr="00244FA0" w:rsidRDefault="00244FA0" w:rsidP="00244FA0">
      <w:pPr>
        <w:pStyle w:val="Style15"/>
        <w:tabs>
          <w:tab w:val="left" w:leader="underscore" w:pos="9856"/>
        </w:tabs>
        <w:ind w:firstLine="720"/>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4FA0" w:rsidRPr="00244FA0" w:rsidRDefault="00244FA0" w:rsidP="00244FA0">
      <w:pPr>
        <w:pStyle w:val="Style15"/>
        <w:tabs>
          <w:tab w:val="left" w:leader="underscore" w:pos="9856"/>
        </w:tabs>
        <w:ind w:firstLine="720"/>
      </w:pPr>
    </w:p>
    <w:p w:rsidR="00244FA0" w:rsidRPr="0088217C" w:rsidRDefault="00244FA0"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773DBC" w:rsidRDefault="00773DBC" w:rsidP="00A57021"/>
    <w:p w:rsidR="00244FA0" w:rsidRDefault="00244FA0" w:rsidP="00A57021"/>
    <w:p w:rsidR="004649BB" w:rsidRDefault="004649BB" w:rsidP="00A57021"/>
    <w:p w:rsidR="004649BB" w:rsidRDefault="004649BB" w:rsidP="00A57021"/>
    <w:p w:rsidR="004649BB" w:rsidRDefault="004649BB" w:rsidP="00A57021"/>
    <w:p w:rsidR="004649BB" w:rsidRPr="00773DBC" w:rsidRDefault="004649BB" w:rsidP="00A57021"/>
    <w:p w:rsidR="00B0190F" w:rsidRDefault="00B0190F" w:rsidP="00A57021"/>
    <w:p w:rsidR="007A3177" w:rsidRPr="00773DBC" w:rsidRDefault="007A3177" w:rsidP="00A57021"/>
    <w:p w:rsidR="00B0190F" w:rsidRPr="00773DBC" w:rsidRDefault="00B0190F" w:rsidP="00A57021"/>
    <w:p w:rsidR="00B0190F" w:rsidRPr="00773DBC" w:rsidRDefault="00B0190F" w:rsidP="00A57021"/>
    <w:p w:rsidR="001016D7" w:rsidRPr="004D6D4B" w:rsidRDefault="001016D7" w:rsidP="004D6D4B">
      <w:pPr>
        <w:pStyle w:val="a9"/>
        <w:numPr>
          <w:ilvl w:val="0"/>
          <w:numId w:val="1"/>
        </w:numPr>
        <w:tabs>
          <w:tab w:val="left" w:pos="6131"/>
        </w:tabs>
        <w:ind w:left="0"/>
        <w:jc w:val="both"/>
        <w:rPr>
          <w:b/>
          <w:i/>
        </w:rPr>
      </w:pPr>
      <w:r w:rsidRPr="004D6D4B">
        <w:rPr>
          <w:b/>
          <w:i/>
        </w:rPr>
        <w:lastRenderedPageBreak/>
        <w:t>П</w:t>
      </w:r>
      <w:r w:rsidR="0015090A" w:rsidRPr="004D6D4B">
        <w:rPr>
          <w:b/>
          <w:i/>
        </w:rPr>
        <w:t>еречень планируем</w:t>
      </w:r>
      <w:r w:rsidR="008D1601" w:rsidRPr="004D6D4B">
        <w:rPr>
          <w:b/>
          <w:i/>
        </w:rPr>
        <w:t>ых результатов</w:t>
      </w:r>
      <w:r w:rsidRPr="004D6D4B">
        <w:rPr>
          <w:b/>
          <w:i/>
        </w:rPr>
        <w:t xml:space="preserve"> обучения по дисциплине (модулю)</w:t>
      </w:r>
      <w:r w:rsidR="00386403" w:rsidRPr="004D6D4B">
        <w:rPr>
          <w:b/>
          <w:i/>
        </w:rPr>
        <w:t>, соотнесенных с планируемыми результатами освоения образовательной программы</w:t>
      </w:r>
    </w:p>
    <w:p w:rsidR="001016D7" w:rsidRPr="004D6D4B" w:rsidRDefault="001016D7" w:rsidP="004D6D4B">
      <w:pPr>
        <w:pStyle w:val="a9"/>
        <w:ind w:left="0"/>
        <w:jc w:val="both"/>
      </w:pPr>
    </w:p>
    <w:tbl>
      <w:tblPr>
        <w:tblStyle w:val="a8"/>
        <w:tblW w:w="10206" w:type="dxa"/>
        <w:jc w:val="center"/>
        <w:tblLayout w:type="fixed"/>
        <w:tblLook w:val="04A0" w:firstRow="1" w:lastRow="0" w:firstColumn="1" w:lastColumn="0" w:noHBand="0" w:noVBand="1"/>
      </w:tblPr>
      <w:tblGrid>
        <w:gridCol w:w="2586"/>
        <w:gridCol w:w="2402"/>
        <w:gridCol w:w="5218"/>
      </w:tblGrid>
      <w:tr w:rsidR="00386403" w:rsidRPr="004D6D4B" w:rsidTr="004D6D4B">
        <w:trPr>
          <w:jc w:val="center"/>
        </w:trPr>
        <w:tc>
          <w:tcPr>
            <w:tcW w:w="2442" w:type="dxa"/>
          </w:tcPr>
          <w:p w:rsidR="00386403" w:rsidRPr="004D6D4B" w:rsidRDefault="00386403" w:rsidP="004D6D4B">
            <w:pPr>
              <w:jc w:val="center"/>
            </w:pPr>
            <w:r w:rsidRPr="004D6D4B">
              <w:t>Компетенция</w:t>
            </w:r>
          </w:p>
        </w:tc>
        <w:tc>
          <w:tcPr>
            <w:tcW w:w="2268" w:type="dxa"/>
          </w:tcPr>
          <w:p w:rsidR="00386403" w:rsidRPr="004D6D4B" w:rsidRDefault="00386403" w:rsidP="004D6D4B">
            <w:pPr>
              <w:jc w:val="both"/>
            </w:pPr>
            <w:r w:rsidRPr="004D6D4B">
              <w:t>Вклад дисциплины в формирование компетенции</w:t>
            </w:r>
          </w:p>
        </w:tc>
        <w:tc>
          <w:tcPr>
            <w:tcW w:w="4927" w:type="dxa"/>
          </w:tcPr>
          <w:p w:rsidR="00386403" w:rsidRPr="004D6D4B" w:rsidRDefault="00386403" w:rsidP="004D6D4B">
            <w:pPr>
              <w:jc w:val="both"/>
            </w:pPr>
            <w:r w:rsidRPr="004D6D4B">
              <w:t>Планируемые результаты обучения по дисциплине</w:t>
            </w:r>
          </w:p>
        </w:tc>
      </w:tr>
      <w:tr w:rsidR="00386403" w:rsidRPr="004D6D4B" w:rsidTr="004D6D4B">
        <w:trPr>
          <w:jc w:val="center"/>
        </w:trPr>
        <w:tc>
          <w:tcPr>
            <w:tcW w:w="2442" w:type="dxa"/>
          </w:tcPr>
          <w:p w:rsidR="0091018E" w:rsidRPr="004D6D4B" w:rsidRDefault="0091018E" w:rsidP="004D6D4B">
            <w:pPr>
              <w:widowControl/>
              <w:autoSpaceDE/>
              <w:autoSpaceDN/>
              <w:adjustRightInd/>
              <w:rPr>
                <w:color w:val="000000"/>
              </w:rPr>
            </w:pPr>
            <w:r w:rsidRPr="004D6D4B">
              <w:rPr>
                <w:color w:val="000000"/>
              </w:rPr>
              <w:t>ПК-2</w:t>
            </w:r>
          </w:p>
          <w:p w:rsidR="0091018E" w:rsidRPr="004D6D4B" w:rsidRDefault="0091018E" w:rsidP="004D6D4B">
            <w:pPr>
              <w:widowControl/>
              <w:autoSpaceDE/>
              <w:autoSpaceDN/>
              <w:adjustRightInd/>
              <w:rPr>
                <w:color w:val="000000"/>
              </w:rPr>
            </w:pPr>
            <w:r w:rsidRPr="004D6D4B">
              <w:rPr>
                <w:color w:val="000000"/>
              </w:rPr>
              <w:t>знанием основ кадрового планирования и контроллинга, основ маркетинга персонала, разработки и реализации стратегии привлечения персонала и умением применять их на практике</w:t>
            </w:r>
          </w:p>
          <w:p w:rsidR="00386403" w:rsidRPr="004D6D4B" w:rsidRDefault="00386403" w:rsidP="004D6D4B">
            <w:pPr>
              <w:widowControl/>
              <w:autoSpaceDE/>
              <w:autoSpaceDN/>
              <w:adjustRightInd/>
            </w:pPr>
          </w:p>
        </w:tc>
        <w:tc>
          <w:tcPr>
            <w:tcW w:w="2268" w:type="dxa"/>
          </w:tcPr>
          <w:p w:rsidR="00386403" w:rsidRPr="004D6D4B" w:rsidRDefault="00F54346" w:rsidP="004D6D4B">
            <w:pPr>
              <w:jc w:val="both"/>
            </w:pPr>
            <w:r w:rsidRPr="004D6D4B">
              <w:t xml:space="preserve">Дисциплина формирует знание основ </w:t>
            </w:r>
            <w:r w:rsidR="00DA4460" w:rsidRPr="004D6D4B">
              <w:t xml:space="preserve">организации </w:t>
            </w:r>
            <w:r w:rsidR="00235729" w:rsidRPr="004D6D4B">
              <w:t xml:space="preserve">и </w:t>
            </w:r>
            <w:r w:rsidR="00482FCC" w:rsidRPr="004D6D4B">
              <w:t xml:space="preserve">деятельности </w:t>
            </w:r>
            <w:r w:rsidR="00DA4460" w:rsidRPr="004D6D4B">
              <w:t>ка</w:t>
            </w:r>
            <w:r w:rsidR="007F29E9" w:rsidRPr="004D6D4B">
              <w:t xml:space="preserve">дровой службы </w:t>
            </w:r>
            <w:r w:rsidR="00DA4460" w:rsidRPr="004D6D4B">
              <w:t xml:space="preserve"> </w:t>
            </w:r>
            <w:r w:rsidR="00AE34C8" w:rsidRPr="004D6D4B">
              <w:t xml:space="preserve">по </w:t>
            </w:r>
            <w:r w:rsidR="0091018E" w:rsidRPr="004D6D4B">
              <w:t>планированию, маркетингу, контролингу персонала</w:t>
            </w:r>
          </w:p>
        </w:tc>
        <w:tc>
          <w:tcPr>
            <w:tcW w:w="4927" w:type="dxa"/>
          </w:tcPr>
          <w:p w:rsidR="00A47F4B" w:rsidRPr="004D6D4B" w:rsidRDefault="00DA4460" w:rsidP="004D6D4B">
            <w:pPr>
              <w:rPr>
                <w:b/>
              </w:rPr>
            </w:pPr>
            <w:r w:rsidRPr="004D6D4B">
              <w:rPr>
                <w:b/>
              </w:rPr>
              <w:t>Знать:</w:t>
            </w:r>
          </w:p>
          <w:p w:rsidR="00531C4C" w:rsidRPr="004D6D4B" w:rsidRDefault="00531C4C" w:rsidP="004D6D4B">
            <w:pPr>
              <w:jc w:val="both"/>
            </w:pPr>
            <w:r w:rsidRPr="004D6D4B">
              <w:t>Место и роль кадровой службы в иерархии управления и системе внешних и внутренних коммуникаций организации;</w:t>
            </w:r>
          </w:p>
          <w:p w:rsidR="00531C4C" w:rsidRPr="004D6D4B" w:rsidRDefault="0013243A" w:rsidP="004D6D4B">
            <w:pPr>
              <w:jc w:val="both"/>
              <w:rPr>
                <w:rStyle w:val="ad"/>
                <w:color w:val="000000" w:themeColor="text1"/>
                <w:u w:val="none"/>
              </w:rPr>
            </w:pPr>
            <w:hyperlink r:id="rId9" w:anchor="_Toc406752536" w:history="1">
              <w:r w:rsidR="00531C4C" w:rsidRPr="004D6D4B">
                <w:rPr>
                  <w:rStyle w:val="ad"/>
                  <w:color w:val="000000" w:themeColor="text1"/>
                  <w:u w:val="none"/>
                </w:rPr>
                <w:t>Место и роль кадровой службы современной организации в формировании и реализации кадровой политики</w:t>
              </w:r>
            </w:hyperlink>
          </w:p>
          <w:p w:rsidR="00531C4C" w:rsidRPr="004D6D4B" w:rsidRDefault="0013243A" w:rsidP="004D6D4B">
            <w:pPr>
              <w:jc w:val="both"/>
              <w:rPr>
                <w:rStyle w:val="ad"/>
                <w:color w:val="000000" w:themeColor="text1"/>
                <w:u w:val="none"/>
              </w:rPr>
            </w:pPr>
            <w:hyperlink r:id="rId10" w:anchor="_Toc406752543" w:history="1">
              <w:r w:rsidR="00531C4C" w:rsidRPr="004D6D4B">
                <w:rPr>
                  <w:rStyle w:val="ad"/>
                  <w:color w:val="000000" w:themeColor="text1"/>
                  <w:u w:val="none"/>
                </w:rPr>
                <w:t>Основные направления работы кадровой службы в организациях</w:t>
              </w:r>
            </w:hyperlink>
            <w:r w:rsidR="00393C59" w:rsidRPr="004D6D4B">
              <w:rPr>
                <w:rStyle w:val="ad"/>
                <w:color w:val="000000" w:themeColor="text1"/>
                <w:u w:val="none"/>
              </w:rPr>
              <w:t>, в том числе по планированию, контроллингу, маркетингу персонала</w:t>
            </w:r>
          </w:p>
          <w:p w:rsidR="00531C4C" w:rsidRPr="004D6D4B" w:rsidRDefault="0013243A" w:rsidP="004D6D4B">
            <w:pPr>
              <w:jc w:val="both"/>
            </w:pPr>
            <w:hyperlink r:id="rId11" w:anchor="_Toc406752578" w:history="1">
              <w:r w:rsidR="00531C4C" w:rsidRPr="004D6D4B">
                <w:rPr>
                  <w:rStyle w:val="ad"/>
                  <w:color w:val="000000" w:themeColor="text1"/>
                  <w:u w:val="none"/>
                </w:rPr>
                <w:t>Профессиональные компетенции и профессионально-ролевой профиль работников кадровой службы в организациях</w:t>
              </w:r>
            </w:hyperlink>
          </w:p>
          <w:p w:rsidR="00DA4460" w:rsidRPr="004D6D4B" w:rsidRDefault="00DA4460" w:rsidP="004D6D4B">
            <w:pPr>
              <w:rPr>
                <w:b/>
              </w:rPr>
            </w:pPr>
            <w:r w:rsidRPr="004D6D4B">
              <w:rPr>
                <w:b/>
              </w:rPr>
              <w:t>Уметь:</w:t>
            </w:r>
          </w:p>
          <w:p w:rsidR="00531C4C" w:rsidRPr="004D6D4B" w:rsidRDefault="00531C4C" w:rsidP="004D6D4B">
            <w:pPr>
              <w:jc w:val="both"/>
            </w:pPr>
            <w:r w:rsidRPr="004D6D4B">
              <w:t>Анализировать деятельность кадровой службы по различным направлениям</w:t>
            </w:r>
          </w:p>
          <w:p w:rsidR="00393C59" w:rsidRPr="004D6D4B" w:rsidRDefault="00393C59" w:rsidP="004D6D4B">
            <w:pPr>
              <w:jc w:val="both"/>
            </w:pPr>
            <w:r w:rsidRPr="004D6D4B">
              <w:t xml:space="preserve">Анализировать </w:t>
            </w:r>
            <w:hyperlink r:id="rId12" w:anchor="_Toc406752548" w:history="1">
              <w:r w:rsidRPr="004D6D4B">
                <w:rPr>
                  <w:rStyle w:val="ad"/>
                  <w:color w:val="000000" w:themeColor="text1"/>
                  <w:u w:val="none"/>
                </w:rPr>
                <w:t>работу кадровой службы организации по кадровому планированию, регулированию численности персонала, ведению учета и отчетности по кадровому направлению</w:t>
              </w:r>
            </w:hyperlink>
          </w:p>
          <w:p w:rsidR="00DA4460" w:rsidRPr="004D6D4B" w:rsidRDefault="00DA4460" w:rsidP="004D6D4B">
            <w:pPr>
              <w:rPr>
                <w:b/>
              </w:rPr>
            </w:pPr>
            <w:r w:rsidRPr="004D6D4B">
              <w:rPr>
                <w:b/>
              </w:rPr>
              <w:t>Владеть:</w:t>
            </w:r>
          </w:p>
          <w:p w:rsidR="00A14C2E" w:rsidRPr="004D6D4B" w:rsidRDefault="00A14C2E" w:rsidP="004D6D4B">
            <w:r w:rsidRPr="004D6D4B">
              <w:t>Навыками работы с персоналом организации, навыками кадрового планирования, регулирования численности персонала</w:t>
            </w:r>
            <w:r w:rsidR="00393C59" w:rsidRPr="004D6D4B">
              <w:t>, контроллинга, маркетинга персонала</w:t>
            </w:r>
          </w:p>
        </w:tc>
      </w:tr>
      <w:tr w:rsidR="0091018E" w:rsidRPr="004D6D4B" w:rsidTr="004D6D4B">
        <w:trPr>
          <w:jc w:val="center"/>
        </w:trPr>
        <w:tc>
          <w:tcPr>
            <w:tcW w:w="2442" w:type="dxa"/>
          </w:tcPr>
          <w:p w:rsidR="0091018E" w:rsidRPr="004D6D4B" w:rsidRDefault="0091018E" w:rsidP="004D6D4B">
            <w:pPr>
              <w:widowControl/>
              <w:autoSpaceDE/>
              <w:autoSpaceDN/>
              <w:adjustRightInd/>
              <w:rPr>
                <w:color w:val="000000"/>
              </w:rPr>
            </w:pPr>
            <w:r w:rsidRPr="004D6D4B">
              <w:rPr>
                <w:color w:val="000000"/>
              </w:rPr>
              <w:t>ПК-6</w:t>
            </w:r>
          </w:p>
          <w:p w:rsidR="0091018E" w:rsidRPr="004D6D4B" w:rsidRDefault="0091018E" w:rsidP="004D6D4B">
            <w:pPr>
              <w:widowControl/>
              <w:autoSpaceDE/>
              <w:autoSpaceDN/>
              <w:adjustRightInd/>
              <w:rPr>
                <w:color w:val="000000"/>
              </w:rPr>
            </w:pPr>
            <w:r w:rsidRPr="004D6D4B">
              <w:rPr>
                <w:color w:val="000000"/>
              </w:rPr>
              <w:t>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 видов, форм и методов обучения персонала и умением применять их на практике</w:t>
            </w:r>
          </w:p>
          <w:p w:rsidR="0091018E" w:rsidRPr="004D6D4B" w:rsidRDefault="0091018E" w:rsidP="004D6D4B">
            <w:pPr>
              <w:widowControl/>
              <w:autoSpaceDE/>
              <w:autoSpaceDN/>
              <w:adjustRightInd/>
              <w:rPr>
                <w:color w:val="000000"/>
              </w:rPr>
            </w:pPr>
          </w:p>
        </w:tc>
        <w:tc>
          <w:tcPr>
            <w:tcW w:w="2268" w:type="dxa"/>
          </w:tcPr>
          <w:p w:rsidR="0091018E" w:rsidRPr="004D6D4B" w:rsidRDefault="0091018E" w:rsidP="004D6D4B">
            <w:pPr>
              <w:widowControl/>
              <w:autoSpaceDE/>
              <w:autoSpaceDN/>
              <w:adjustRightInd/>
              <w:rPr>
                <w:color w:val="000000"/>
              </w:rPr>
            </w:pPr>
            <w:r w:rsidRPr="004D6D4B">
              <w:t xml:space="preserve">Дисциплина формирует знание основ организации и деятельности кадровой службы  по </w:t>
            </w:r>
            <w:r w:rsidRPr="004D6D4B">
              <w:rPr>
                <w:color w:val="000000"/>
              </w:rPr>
              <w:t xml:space="preserve">профессиональному развитию персонала, процессов обучения, управления карьерой и служебно-профессиональным продвижением персонала, организации работы с кадровым резервом, видов, форм и методов обучения персонала и умением </w:t>
            </w:r>
            <w:r w:rsidRPr="004D6D4B">
              <w:rPr>
                <w:color w:val="000000"/>
              </w:rPr>
              <w:lastRenderedPageBreak/>
              <w:t>применять их на практике</w:t>
            </w:r>
          </w:p>
          <w:p w:rsidR="0091018E" w:rsidRPr="004D6D4B" w:rsidRDefault="0091018E" w:rsidP="004D6D4B">
            <w:pPr>
              <w:jc w:val="both"/>
            </w:pPr>
          </w:p>
        </w:tc>
        <w:tc>
          <w:tcPr>
            <w:tcW w:w="4927" w:type="dxa"/>
          </w:tcPr>
          <w:p w:rsidR="0091018E" w:rsidRPr="004D6D4B" w:rsidRDefault="0091018E" w:rsidP="004D6D4B">
            <w:pPr>
              <w:rPr>
                <w:b/>
              </w:rPr>
            </w:pPr>
            <w:r w:rsidRPr="004D6D4B">
              <w:rPr>
                <w:b/>
              </w:rPr>
              <w:lastRenderedPageBreak/>
              <w:t>Знать:</w:t>
            </w:r>
          </w:p>
          <w:p w:rsidR="0091018E" w:rsidRPr="004D6D4B" w:rsidRDefault="0091018E" w:rsidP="004D6D4B">
            <w:pPr>
              <w:jc w:val="both"/>
            </w:pPr>
            <w:r w:rsidRPr="004D6D4B">
              <w:t>Место и роль кадровой службы в иерархии управления и системе внешних и внутренних коммуникаций организации;</w:t>
            </w:r>
          </w:p>
          <w:p w:rsidR="0091018E" w:rsidRPr="004D6D4B" w:rsidRDefault="0013243A" w:rsidP="004D6D4B">
            <w:pPr>
              <w:jc w:val="both"/>
              <w:rPr>
                <w:rStyle w:val="ad"/>
                <w:color w:val="000000" w:themeColor="text1"/>
                <w:u w:val="none"/>
              </w:rPr>
            </w:pPr>
            <w:hyperlink r:id="rId13" w:anchor="_Toc406752536" w:history="1">
              <w:r w:rsidR="0091018E" w:rsidRPr="004D6D4B">
                <w:rPr>
                  <w:rStyle w:val="ad"/>
                  <w:color w:val="000000" w:themeColor="text1"/>
                  <w:u w:val="none"/>
                </w:rPr>
                <w:t>Место и роль кадровой службы современной организации в формировании и реализации кадровой политики</w:t>
              </w:r>
            </w:hyperlink>
          </w:p>
          <w:p w:rsidR="0091018E" w:rsidRPr="004D6D4B" w:rsidRDefault="0013243A" w:rsidP="004D6D4B">
            <w:pPr>
              <w:jc w:val="both"/>
              <w:rPr>
                <w:rStyle w:val="ad"/>
                <w:color w:val="000000" w:themeColor="text1"/>
                <w:u w:val="none"/>
              </w:rPr>
            </w:pPr>
            <w:hyperlink r:id="rId14" w:anchor="_Toc406752543" w:history="1">
              <w:r w:rsidR="0091018E" w:rsidRPr="004D6D4B">
                <w:rPr>
                  <w:rStyle w:val="ad"/>
                  <w:color w:val="000000" w:themeColor="text1"/>
                  <w:u w:val="none"/>
                </w:rPr>
                <w:t>Основные направления работы кадровой службы в организациях</w:t>
              </w:r>
            </w:hyperlink>
            <w:r w:rsidR="00393C59" w:rsidRPr="004D6D4B">
              <w:rPr>
                <w:rStyle w:val="ad"/>
                <w:color w:val="000000" w:themeColor="text1"/>
                <w:u w:val="none"/>
              </w:rPr>
              <w:t>, в том числе по профессиональному развитию персонала, обучению персонала, организации работы с кадровым резервом и т.д.</w:t>
            </w:r>
          </w:p>
          <w:p w:rsidR="0091018E" w:rsidRPr="004D6D4B" w:rsidRDefault="0013243A" w:rsidP="004D6D4B">
            <w:pPr>
              <w:jc w:val="both"/>
            </w:pPr>
            <w:hyperlink r:id="rId15" w:anchor="_Toc406752578" w:history="1">
              <w:r w:rsidR="0091018E" w:rsidRPr="004D6D4B">
                <w:rPr>
                  <w:rStyle w:val="ad"/>
                  <w:color w:val="000000" w:themeColor="text1"/>
                  <w:u w:val="none"/>
                </w:rPr>
                <w:t>Профессиональные компетенции и профессионально-ролевой профиль работников кадровой службы в организациях</w:t>
              </w:r>
            </w:hyperlink>
          </w:p>
          <w:p w:rsidR="0091018E" w:rsidRPr="004D6D4B" w:rsidRDefault="0091018E" w:rsidP="004D6D4B">
            <w:pPr>
              <w:rPr>
                <w:b/>
              </w:rPr>
            </w:pPr>
            <w:r w:rsidRPr="004D6D4B">
              <w:rPr>
                <w:b/>
              </w:rPr>
              <w:t>Уметь:</w:t>
            </w:r>
          </w:p>
          <w:p w:rsidR="0091018E" w:rsidRPr="004D6D4B" w:rsidRDefault="0091018E" w:rsidP="004D6D4B">
            <w:pPr>
              <w:jc w:val="both"/>
            </w:pPr>
            <w:r w:rsidRPr="004D6D4B">
              <w:t>Анализировать деятельность кадровой службы по различным направлениям</w:t>
            </w:r>
            <w:r w:rsidR="00393C59" w:rsidRPr="004D6D4B">
              <w:t xml:space="preserve"> – по направлению </w:t>
            </w:r>
            <w:r w:rsidR="00393C59" w:rsidRPr="004D6D4B">
              <w:rPr>
                <w:color w:val="000000"/>
              </w:rPr>
              <w:t xml:space="preserve">профессионального развития персонала, </w:t>
            </w:r>
            <w:r w:rsidR="00393C59" w:rsidRPr="004D6D4B">
              <w:rPr>
                <w:color w:val="000000"/>
              </w:rPr>
              <w:lastRenderedPageBreak/>
              <w:t>процессов обучения, управления карьерой и служебно-профессиональным продвижением персонала, организации работы с кадровым резервом, видов, форм и методов обучения персонала</w:t>
            </w:r>
          </w:p>
          <w:p w:rsidR="0091018E" w:rsidRPr="004D6D4B" w:rsidRDefault="0091018E" w:rsidP="004D6D4B">
            <w:pPr>
              <w:rPr>
                <w:b/>
              </w:rPr>
            </w:pPr>
            <w:r w:rsidRPr="004D6D4B">
              <w:rPr>
                <w:b/>
              </w:rPr>
              <w:t>Владеть:</w:t>
            </w:r>
          </w:p>
          <w:p w:rsidR="00393C59" w:rsidRPr="004D6D4B" w:rsidRDefault="0091018E" w:rsidP="004D6D4B">
            <w:pPr>
              <w:jc w:val="both"/>
              <w:rPr>
                <w:rStyle w:val="ad"/>
                <w:color w:val="000000" w:themeColor="text1"/>
                <w:u w:val="none"/>
              </w:rPr>
            </w:pPr>
            <w:r w:rsidRPr="004D6D4B">
              <w:t xml:space="preserve">Навыками </w:t>
            </w:r>
            <w:r w:rsidR="00393C59" w:rsidRPr="004D6D4B">
              <w:t>работы с персоналом организации</w:t>
            </w:r>
            <w:r w:rsidRPr="004D6D4B">
              <w:t xml:space="preserve"> </w:t>
            </w:r>
            <w:r w:rsidR="00393C59" w:rsidRPr="004D6D4B">
              <w:rPr>
                <w:rStyle w:val="ad"/>
                <w:color w:val="000000" w:themeColor="text1"/>
                <w:u w:val="none"/>
              </w:rPr>
              <w:t>по профессиональному развитию персонала, обучению персонала, организации работы с кадровым резервом и т.д.</w:t>
            </w:r>
          </w:p>
          <w:p w:rsidR="0091018E" w:rsidRPr="004D6D4B" w:rsidRDefault="00EF6E41" w:rsidP="004D6D4B">
            <w:pPr>
              <w:jc w:val="both"/>
            </w:pPr>
            <w:r w:rsidRPr="004D6D4B">
              <w:rPr>
                <w:rStyle w:val="ad"/>
                <w:color w:val="000000" w:themeColor="text1"/>
                <w:u w:val="none"/>
              </w:rPr>
              <w:t xml:space="preserve">Навыками работы </w:t>
            </w:r>
            <w:hyperlink r:id="rId16" w:anchor="_Toc406752555" w:history="1">
              <w:r w:rsidRPr="004D6D4B">
                <w:rPr>
                  <w:rStyle w:val="ad"/>
                  <w:color w:val="000000" w:themeColor="text1"/>
                  <w:u w:val="none"/>
                </w:rPr>
                <w:t xml:space="preserve"> кадровой службы организации по адаптации, оценке, развитию и мотивации персонала</w:t>
              </w:r>
            </w:hyperlink>
          </w:p>
        </w:tc>
      </w:tr>
      <w:tr w:rsidR="00BF7419" w:rsidRPr="004D6D4B" w:rsidTr="004D6D4B">
        <w:trPr>
          <w:jc w:val="center"/>
        </w:trPr>
        <w:tc>
          <w:tcPr>
            <w:tcW w:w="2442" w:type="dxa"/>
          </w:tcPr>
          <w:p w:rsidR="00BF7419" w:rsidRPr="004D6D4B" w:rsidRDefault="00BF7419" w:rsidP="004D6D4B">
            <w:pPr>
              <w:widowControl/>
              <w:autoSpaceDE/>
              <w:autoSpaceDN/>
              <w:adjustRightInd/>
              <w:rPr>
                <w:color w:val="000000"/>
              </w:rPr>
            </w:pPr>
            <w:r w:rsidRPr="004D6D4B">
              <w:rPr>
                <w:color w:val="000000"/>
              </w:rPr>
              <w:lastRenderedPageBreak/>
              <w:t>ПК-11</w:t>
            </w:r>
          </w:p>
          <w:p w:rsidR="00BF7419" w:rsidRPr="004D6D4B" w:rsidRDefault="00BF7419" w:rsidP="004D6D4B">
            <w:pPr>
              <w:widowControl/>
              <w:autoSpaceDE/>
              <w:autoSpaceDN/>
              <w:adjustRightInd/>
              <w:rPr>
                <w:color w:val="000000"/>
              </w:rPr>
            </w:pPr>
            <w:r w:rsidRPr="004D6D4B">
              <w:rPr>
                <w:color w:val="000000"/>
              </w:rPr>
              <w:t>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BF7419" w:rsidRPr="004D6D4B" w:rsidRDefault="00BF7419" w:rsidP="004D6D4B">
            <w:pPr>
              <w:widowControl/>
              <w:autoSpaceDE/>
              <w:autoSpaceDN/>
              <w:adjustRightInd/>
              <w:rPr>
                <w:color w:val="000000"/>
              </w:rPr>
            </w:pPr>
          </w:p>
        </w:tc>
        <w:tc>
          <w:tcPr>
            <w:tcW w:w="2268" w:type="dxa"/>
          </w:tcPr>
          <w:p w:rsidR="00BF7419" w:rsidRPr="004D6D4B" w:rsidRDefault="00BF7419" w:rsidP="004D6D4B">
            <w:pPr>
              <w:widowControl/>
              <w:autoSpaceDE/>
              <w:autoSpaceDN/>
              <w:adjustRightInd/>
            </w:pPr>
            <w:r w:rsidRPr="004D6D4B">
              <w:t xml:space="preserve">Дисциплина формирует знание основ организации и деятельности кадровой службы  по умению вести кадровое делопроизводство в соответствии с локальными актами, </w:t>
            </w:r>
            <w:hyperlink r:id="rId17" w:anchor="_Toc406752571" w:history="1">
              <w:r w:rsidRPr="004D6D4B">
                <w:rPr>
                  <w:rStyle w:val="ad"/>
                  <w:color w:val="000000" w:themeColor="text1"/>
                  <w:u w:val="none"/>
                </w:rPr>
                <w:t>нормативно-правовым и методическим обеспечением  кадровой службы</w:t>
              </w:r>
            </w:hyperlink>
          </w:p>
        </w:tc>
        <w:tc>
          <w:tcPr>
            <w:tcW w:w="4927" w:type="dxa"/>
          </w:tcPr>
          <w:p w:rsidR="00BF7419" w:rsidRPr="004D6D4B" w:rsidRDefault="00BF7419" w:rsidP="004D6D4B">
            <w:pPr>
              <w:rPr>
                <w:b/>
              </w:rPr>
            </w:pPr>
            <w:r w:rsidRPr="004D6D4B">
              <w:rPr>
                <w:b/>
              </w:rPr>
              <w:t>Знать:</w:t>
            </w:r>
          </w:p>
          <w:p w:rsidR="00BF7419" w:rsidRPr="004D6D4B" w:rsidRDefault="0013243A" w:rsidP="004D6D4B">
            <w:pPr>
              <w:jc w:val="both"/>
              <w:rPr>
                <w:rStyle w:val="ad"/>
                <w:color w:val="000000" w:themeColor="text1"/>
                <w:u w:val="none"/>
              </w:rPr>
            </w:pPr>
            <w:hyperlink r:id="rId18" w:anchor="_Toc406752543" w:history="1">
              <w:r w:rsidR="00BF7419" w:rsidRPr="004D6D4B">
                <w:rPr>
                  <w:rStyle w:val="ad"/>
                  <w:color w:val="000000" w:themeColor="text1"/>
                  <w:u w:val="none"/>
                </w:rPr>
                <w:t>Основные направления работы кадровой службы в организациях</w:t>
              </w:r>
            </w:hyperlink>
          </w:p>
          <w:p w:rsidR="00BF7419" w:rsidRPr="004D6D4B" w:rsidRDefault="00BF7419" w:rsidP="004D6D4B">
            <w:pPr>
              <w:jc w:val="both"/>
              <w:rPr>
                <w:rStyle w:val="ad"/>
                <w:color w:val="000000" w:themeColor="text1"/>
                <w:u w:val="none"/>
              </w:rPr>
            </w:pPr>
            <w:r w:rsidRPr="004D6D4B">
              <w:rPr>
                <w:rStyle w:val="ad"/>
                <w:color w:val="000000" w:themeColor="text1"/>
                <w:u w:val="none"/>
              </w:rPr>
              <w:t>Локальные акты</w:t>
            </w:r>
          </w:p>
          <w:p w:rsidR="00BF7419" w:rsidRPr="004D6D4B" w:rsidRDefault="0013243A" w:rsidP="004D6D4B">
            <w:pPr>
              <w:jc w:val="both"/>
              <w:rPr>
                <w:rStyle w:val="ad"/>
                <w:color w:val="000000" w:themeColor="text1"/>
                <w:u w:val="none"/>
              </w:rPr>
            </w:pPr>
            <w:hyperlink r:id="rId19" w:anchor="_Toc406752571" w:history="1">
              <w:r w:rsidR="00BF7419" w:rsidRPr="004D6D4B">
                <w:rPr>
                  <w:rStyle w:val="ad"/>
                  <w:color w:val="000000" w:themeColor="text1"/>
                  <w:u w:val="none"/>
                </w:rPr>
                <w:t>Нормативно-правовое и методическое обеспечение работы кадровой службы</w:t>
              </w:r>
            </w:hyperlink>
          </w:p>
          <w:p w:rsidR="00BF7419" w:rsidRPr="004D6D4B" w:rsidRDefault="0013243A" w:rsidP="004D6D4B">
            <w:pPr>
              <w:jc w:val="both"/>
            </w:pPr>
            <w:hyperlink r:id="rId20" w:anchor="_Toc406752578" w:history="1">
              <w:r w:rsidR="00BF7419" w:rsidRPr="004D6D4B">
                <w:rPr>
                  <w:rStyle w:val="ad"/>
                  <w:color w:val="000000" w:themeColor="text1"/>
                  <w:u w:val="none"/>
                </w:rPr>
                <w:t>Профессиональные компетенции и профессионально-ролевой профиль работников кадровой службы в организациях</w:t>
              </w:r>
            </w:hyperlink>
          </w:p>
          <w:p w:rsidR="00BF7419" w:rsidRPr="004D6D4B" w:rsidRDefault="00BF7419" w:rsidP="004D6D4B">
            <w:pPr>
              <w:rPr>
                <w:b/>
              </w:rPr>
            </w:pPr>
            <w:r w:rsidRPr="004D6D4B">
              <w:rPr>
                <w:b/>
              </w:rPr>
              <w:t>Уметь:</w:t>
            </w:r>
          </w:p>
          <w:p w:rsidR="00BF7419" w:rsidRPr="004D6D4B" w:rsidRDefault="00BF7419" w:rsidP="004D6D4B">
            <w:pPr>
              <w:jc w:val="both"/>
            </w:pPr>
            <w:r w:rsidRPr="004D6D4B">
              <w:t>Анализировать деятельность кадровой службы по различным направлениям</w:t>
            </w:r>
          </w:p>
          <w:p w:rsidR="00BF7419" w:rsidRPr="004D6D4B" w:rsidRDefault="00BF7419" w:rsidP="004D6D4B">
            <w:pPr>
              <w:jc w:val="both"/>
            </w:pPr>
            <w:r w:rsidRPr="004D6D4B">
              <w:t>Анализировать локальные акты,  нормативно-правовое и методическое обеспечение работы кадровой службы</w:t>
            </w:r>
          </w:p>
          <w:p w:rsidR="00BF7419" w:rsidRPr="004D6D4B" w:rsidRDefault="00BF7419" w:rsidP="004D6D4B">
            <w:pPr>
              <w:rPr>
                <w:b/>
              </w:rPr>
            </w:pPr>
            <w:r w:rsidRPr="004D6D4B">
              <w:rPr>
                <w:b/>
              </w:rPr>
              <w:t>Владеть:</w:t>
            </w:r>
          </w:p>
          <w:p w:rsidR="00BF7419" w:rsidRPr="004D6D4B" w:rsidRDefault="00BF7419" w:rsidP="004D6D4B">
            <w:r w:rsidRPr="004D6D4B">
              <w:t>Навыками работы с нормативно-правовыми и методическими источниками</w:t>
            </w:r>
          </w:p>
          <w:p w:rsidR="00BF7419" w:rsidRPr="004D6D4B" w:rsidRDefault="00BF7419" w:rsidP="004D6D4B">
            <w:pPr>
              <w:rPr>
                <w:b/>
              </w:rPr>
            </w:pPr>
            <w:r w:rsidRPr="004D6D4B">
              <w:t>Навыками составления локальных нормативных актов</w:t>
            </w:r>
          </w:p>
        </w:tc>
      </w:tr>
      <w:tr w:rsidR="0091018E" w:rsidRPr="004D6D4B" w:rsidTr="004D6D4B">
        <w:trPr>
          <w:jc w:val="center"/>
        </w:trPr>
        <w:tc>
          <w:tcPr>
            <w:tcW w:w="2442" w:type="dxa"/>
          </w:tcPr>
          <w:p w:rsidR="0091018E" w:rsidRPr="004D6D4B" w:rsidRDefault="0091018E" w:rsidP="004D6D4B">
            <w:pPr>
              <w:widowControl/>
              <w:autoSpaceDE/>
              <w:autoSpaceDN/>
              <w:adjustRightInd/>
              <w:rPr>
                <w:color w:val="000000"/>
              </w:rPr>
            </w:pPr>
            <w:r w:rsidRPr="004D6D4B">
              <w:rPr>
                <w:color w:val="000000"/>
              </w:rPr>
              <w:t>ПК-13</w:t>
            </w:r>
          </w:p>
          <w:p w:rsidR="0091018E" w:rsidRPr="004D6D4B" w:rsidRDefault="0091018E" w:rsidP="004D6D4B">
            <w:pPr>
              <w:widowControl/>
              <w:autoSpaceDE/>
              <w:autoSpaceDN/>
              <w:adjustRightInd/>
              <w:rPr>
                <w:color w:val="000000"/>
              </w:rPr>
            </w:pPr>
            <w:r w:rsidRPr="004D6D4B">
              <w:rPr>
                <w:color w:val="000000"/>
              </w:rPr>
              <w:t xml:space="preserve">умением вести кадровое делопроизводство и организовывать архивное хранение кадровых документов в соответствии с действующими нормативно-правовыми актами, знанием основ кадровой статистики, владением навыками составления кадровой отчетности, а также навыками ознакомления сотрудников </w:t>
            </w:r>
            <w:r w:rsidRPr="004D6D4B">
              <w:rPr>
                <w:color w:val="000000"/>
              </w:rPr>
              <w:lastRenderedPageBreak/>
              <w:t>организации с кадровой документацией и действующими локальными нормативными актами, умение обеспечить защиту персональных данных сотрудников</w:t>
            </w:r>
          </w:p>
        </w:tc>
        <w:tc>
          <w:tcPr>
            <w:tcW w:w="2268" w:type="dxa"/>
          </w:tcPr>
          <w:p w:rsidR="0091018E" w:rsidRPr="004D6D4B" w:rsidRDefault="0091018E" w:rsidP="004D6D4B">
            <w:pPr>
              <w:jc w:val="both"/>
            </w:pPr>
            <w:r w:rsidRPr="004D6D4B">
              <w:lastRenderedPageBreak/>
              <w:t xml:space="preserve">Дисциплина формирует знание основ организации и деятельности кадровой службы  по умению вести кадровое делопроизводство в соответствии с </w:t>
            </w:r>
            <w:hyperlink r:id="rId21" w:anchor="_Toc406752571" w:history="1">
              <w:r w:rsidRPr="004D6D4B">
                <w:rPr>
                  <w:rStyle w:val="ad"/>
                  <w:color w:val="000000" w:themeColor="text1"/>
                  <w:u w:val="none"/>
                </w:rPr>
                <w:t>нормативно-правовым и методическим обеспечением  кадровой службы</w:t>
              </w:r>
            </w:hyperlink>
          </w:p>
        </w:tc>
        <w:tc>
          <w:tcPr>
            <w:tcW w:w="4927" w:type="dxa"/>
          </w:tcPr>
          <w:p w:rsidR="0091018E" w:rsidRPr="004D6D4B" w:rsidRDefault="0091018E" w:rsidP="004D6D4B">
            <w:pPr>
              <w:rPr>
                <w:b/>
              </w:rPr>
            </w:pPr>
            <w:r w:rsidRPr="004D6D4B">
              <w:rPr>
                <w:b/>
              </w:rPr>
              <w:t>Знать:</w:t>
            </w:r>
          </w:p>
          <w:p w:rsidR="0091018E" w:rsidRPr="004D6D4B" w:rsidRDefault="0013243A" w:rsidP="004D6D4B">
            <w:pPr>
              <w:jc w:val="both"/>
              <w:rPr>
                <w:rStyle w:val="ad"/>
                <w:color w:val="000000" w:themeColor="text1"/>
                <w:u w:val="none"/>
              </w:rPr>
            </w:pPr>
            <w:hyperlink r:id="rId22" w:anchor="_Toc406752543" w:history="1">
              <w:r w:rsidR="0091018E" w:rsidRPr="004D6D4B">
                <w:rPr>
                  <w:rStyle w:val="ad"/>
                  <w:color w:val="000000" w:themeColor="text1"/>
                  <w:u w:val="none"/>
                </w:rPr>
                <w:t>Основные направления работы кадровой службы в организациях</w:t>
              </w:r>
            </w:hyperlink>
          </w:p>
          <w:p w:rsidR="0091018E" w:rsidRPr="004D6D4B" w:rsidRDefault="0013243A" w:rsidP="004D6D4B">
            <w:pPr>
              <w:jc w:val="both"/>
              <w:rPr>
                <w:rStyle w:val="ad"/>
                <w:color w:val="000000" w:themeColor="text1"/>
                <w:u w:val="none"/>
              </w:rPr>
            </w:pPr>
            <w:hyperlink r:id="rId23" w:anchor="_Toc406752571" w:history="1">
              <w:r w:rsidR="0091018E" w:rsidRPr="004D6D4B">
                <w:rPr>
                  <w:rStyle w:val="ad"/>
                  <w:color w:val="000000" w:themeColor="text1"/>
                  <w:u w:val="none"/>
                </w:rPr>
                <w:t>Нормативно-правовое и методическое обеспечение работы кадровой службы</w:t>
              </w:r>
            </w:hyperlink>
          </w:p>
          <w:p w:rsidR="0091018E" w:rsidRPr="004D6D4B" w:rsidRDefault="0013243A" w:rsidP="004D6D4B">
            <w:pPr>
              <w:jc w:val="both"/>
            </w:pPr>
            <w:hyperlink r:id="rId24" w:anchor="_Toc406752578" w:history="1">
              <w:r w:rsidR="0091018E" w:rsidRPr="004D6D4B">
                <w:rPr>
                  <w:rStyle w:val="ad"/>
                  <w:color w:val="000000" w:themeColor="text1"/>
                  <w:u w:val="none"/>
                </w:rPr>
                <w:t>Профессиональные компетенции и профессионально-ролевой профиль работников кадровой службы в организациях</w:t>
              </w:r>
            </w:hyperlink>
          </w:p>
          <w:p w:rsidR="0091018E" w:rsidRPr="004D6D4B" w:rsidRDefault="0091018E" w:rsidP="004D6D4B">
            <w:pPr>
              <w:rPr>
                <w:b/>
              </w:rPr>
            </w:pPr>
            <w:r w:rsidRPr="004D6D4B">
              <w:rPr>
                <w:b/>
              </w:rPr>
              <w:t>Уметь:</w:t>
            </w:r>
          </w:p>
          <w:p w:rsidR="0091018E" w:rsidRPr="004D6D4B" w:rsidRDefault="0091018E" w:rsidP="004D6D4B">
            <w:pPr>
              <w:jc w:val="both"/>
            </w:pPr>
            <w:r w:rsidRPr="004D6D4B">
              <w:t>Анализировать деятельность кадровой службы по различным направлениям</w:t>
            </w:r>
          </w:p>
          <w:p w:rsidR="0091018E" w:rsidRPr="004D6D4B" w:rsidRDefault="0091018E" w:rsidP="004D6D4B">
            <w:pPr>
              <w:jc w:val="both"/>
            </w:pPr>
            <w:r w:rsidRPr="004D6D4B">
              <w:t>Анализировать нормативно-правовое и методическое обеспечение работы кадровой службы</w:t>
            </w:r>
          </w:p>
          <w:p w:rsidR="0091018E" w:rsidRPr="004D6D4B" w:rsidRDefault="0091018E" w:rsidP="004D6D4B">
            <w:pPr>
              <w:rPr>
                <w:b/>
              </w:rPr>
            </w:pPr>
            <w:r w:rsidRPr="004D6D4B">
              <w:rPr>
                <w:b/>
              </w:rPr>
              <w:t>Владеть:</w:t>
            </w:r>
          </w:p>
          <w:p w:rsidR="0091018E" w:rsidRPr="004D6D4B" w:rsidRDefault="0091018E" w:rsidP="004D6D4B">
            <w:r w:rsidRPr="004D6D4B">
              <w:t>Навыками работы с нормативно-правовыми и методическими источниками</w:t>
            </w:r>
          </w:p>
          <w:p w:rsidR="0091018E" w:rsidRPr="004D6D4B" w:rsidRDefault="0091018E" w:rsidP="004D6D4B"/>
        </w:tc>
      </w:tr>
    </w:tbl>
    <w:p w:rsidR="001016D7" w:rsidRPr="004D6D4B" w:rsidRDefault="001016D7" w:rsidP="004D6D4B">
      <w:pPr>
        <w:jc w:val="both"/>
      </w:pPr>
    </w:p>
    <w:p w:rsidR="001016D7" w:rsidRPr="004D6D4B" w:rsidRDefault="001012D2" w:rsidP="004D6D4B">
      <w:pPr>
        <w:pStyle w:val="a9"/>
        <w:numPr>
          <w:ilvl w:val="0"/>
          <w:numId w:val="1"/>
        </w:numPr>
        <w:ind w:left="0"/>
        <w:jc w:val="both"/>
        <w:rPr>
          <w:b/>
          <w:i/>
        </w:rPr>
      </w:pPr>
      <w:r w:rsidRPr="004D6D4B">
        <w:rPr>
          <w:b/>
          <w:i/>
        </w:rPr>
        <w:t>Место дисциплины (модуля) в структуре образовательной программы</w:t>
      </w:r>
    </w:p>
    <w:p w:rsidR="00717500" w:rsidRDefault="001012D2" w:rsidP="004D6D4B">
      <w:pPr>
        <w:jc w:val="both"/>
      </w:pPr>
      <w:r w:rsidRPr="004D6D4B">
        <w:t>Дисциплина относится к</w:t>
      </w:r>
      <w:r w:rsidR="00290908">
        <w:t xml:space="preserve"> вариативным </w:t>
      </w:r>
      <w:r w:rsidR="00CB4E99" w:rsidRPr="004D6D4B">
        <w:t xml:space="preserve">дисциплинам </w:t>
      </w:r>
      <w:r w:rsidRPr="004D6D4B">
        <w:t xml:space="preserve"> </w:t>
      </w:r>
      <w:r w:rsidR="00ED1B98" w:rsidRPr="004D6D4B">
        <w:t>блока Б.1  «Дисциплины (модули)</w:t>
      </w:r>
      <w:r w:rsidRPr="004D6D4B">
        <w:t>».</w:t>
      </w:r>
    </w:p>
    <w:p w:rsidR="007F6D04" w:rsidRPr="00717500" w:rsidRDefault="007F6D04" w:rsidP="004D6D4B">
      <w:pPr>
        <w:jc w:val="both"/>
      </w:pPr>
      <w:r w:rsidRPr="004D6D4B">
        <w:rPr>
          <w:rFonts w:ascii="Tahoma" w:hAnsi="Tahoma" w:cs="Tahoma"/>
        </w:rPr>
        <w:t xml:space="preserve"> </w:t>
      </w:r>
    </w:p>
    <w:p w:rsidR="0037016A" w:rsidRPr="004D6D4B" w:rsidRDefault="0037016A" w:rsidP="004D6D4B">
      <w:pPr>
        <w:jc w:val="both"/>
      </w:pPr>
    </w:p>
    <w:p w:rsidR="0037016A" w:rsidRPr="004D6D4B" w:rsidRDefault="0037016A" w:rsidP="004D6D4B">
      <w:pPr>
        <w:pStyle w:val="33"/>
        <w:shd w:val="clear" w:color="auto" w:fill="auto"/>
        <w:spacing w:line="240" w:lineRule="auto"/>
        <w:ind w:firstLine="720"/>
        <w:jc w:val="both"/>
        <w:rPr>
          <w:sz w:val="24"/>
          <w:szCs w:val="24"/>
        </w:rPr>
      </w:pPr>
      <w:r w:rsidRPr="004D6D4B">
        <w:rPr>
          <w:sz w:val="24"/>
          <w:szCs w:val="24"/>
        </w:rPr>
        <w:t>Дисциплина находится в логической и содержательно-методической</w:t>
      </w:r>
      <w:r w:rsidR="00937296" w:rsidRPr="004D6D4B">
        <w:rPr>
          <w:sz w:val="24"/>
          <w:szCs w:val="24"/>
        </w:rPr>
        <w:t xml:space="preserve"> взаимосвязи с другими частями </w:t>
      </w:r>
      <w:r w:rsidRPr="004D6D4B">
        <w:rPr>
          <w:sz w:val="24"/>
          <w:szCs w:val="24"/>
        </w:rPr>
        <w:t xml:space="preserve">ОП </w:t>
      </w:r>
      <w:r w:rsidR="007F6D04" w:rsidRPr="004D6D4B">
        <w:rPr>
          <w:sz w:val="24"/>
          <w:szCs w:val="24"/>
        </w:rPr>
        <w:t xml:space="preserve">и изучается параллельно с </w:t>
      </w:r>
      <w:r w:rsidR="00360625" w:rsidRPr="004D6D4B">
        <w:rPr>
          <w:sz w:val="24"/>
          <w:szCs w:val="24"/>
        </w:rPr>
        <w:t>таки</w:t>
      </w:r>
      <w:r w:rsidR="007F6D04" w:rsidRPr="004D6D4B">
        <w:rPr>
          <w:sz w:val="24"/>
          <w:szCs w:val="24"/>
        </w:rPr>
        <w:t xml:space="preserve">ми </w:t>
      </w:r>
      <w:r w:rsidRPr="004D6D4B">
        <w:rPr>
          <w:sz w:val="24"/>
          <w:szCs w:val="24"/>
        </w:rPr>
        <w:t>дисциплин</w:t>
      </w:r>
      <w:r w:rsidR="00386403" w:rsidRPr="004D6D4B">
        <w:rPr>
          <w:sz w:val="24"/>
          <w:szCs w:val="24"/>
        </w:rPr>
        <w:t>ами</w:t>
      </w:r>
      <w:r w:rsidRPr="004D6D4B">
        <w:rPr>
          <w:sz w:val="24"/>
          <w:szCs w:val="24"/>
        </w:rPr>
        <w:t>, как:</w:t>
      </w:r>
      <w:r w:rsidR="008946ED" w:rsidRPr="004D6D4B">
        <w:rPr>
          <w:sz w:val="24"/>
          <w:szCs w:val="24"/>
        </w:rPr>
        <w:t xml:space="preserve"> </w:t>
      </w:r>
      <w:r w:rsidR="00DA4460" w:rsidRPr="004D6D4B">
        <w:rPr>
          <w:sz w:val="24"/>
          <w:szCs w:val="24"/>
        </w:rPr>
        <w:t>«Управленческий консалтинг», «Мотивация и стимулирование трудовой деятельности»</w:t>
      </w:r>
    </w:p>
    <w:p w:rsidR="0037016A" w:rsidRPr="004D6D4B" w:rsidRDefault="008946ED" w:rsidP="004D6D4B">
      <w:pPr>
        <w:ind w:firstLine="709"/>
        <w:jc w:val="both"/>
      </w:pPr>
      <w:r w:rsidRPr="004D6D4B">
        <w:t xml:space="preserve">Освоение дисциплины </w:t>
      </w:r>
      <w:r w:rsidR="0037016A" w:rsidRPr="004D6D4B">
        <w:t xml:space="preserve"> я</w:t>
      </w:r>
      <w:r w:rsidR="00DA4460" w:rsidRPr="004D6D4B">
        <w:t>вляется необходимой основой для</w:t>
      </w:r>
      <w:r w:rsidR="00B845DD" w:rsidRPr="004D6D4B">
        <w:t xml:space="preserve"> всех видов практик.</w:t>
      </w:r>
    </w:p>
    <w:p w:rsidR="00EF6E41" w:rsidRPr="004D6D4B" w:rsidRDefault="00EF6E41" w:rsidP="004D6D4B">
      <w:pPr>
        <w:ind w:firstLine="709"/>
        <w:jc w:val="both"/>
      </w:pPr>
      <w:r w:rsidRPr="004D6D4B">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EF6E41" w:rsidRPr="004D6D4B" w:rsidRDefault="00EF6E41" w:rsidP="004D6D4B">
      <w:pPr>
        <w:ind w:firstLine="482"/>
        <w:jc w:val="both"/>
      </w:pPr>
      <w:r w:rsidRPr="004D6D4B">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EF6E41" w:rsidRPr="004D6D4B" w:rsidRDefault="00EF6E41" w:rsidP="004D6D4B">
      <w:pPr>
        <w:widowControl/>
        <w:autoSpaceDE/>
        <w:autoSpaceDN/>
        <w:adjustRightInd/>
        <w:jc w:val="both"/>
      </w:pPr>
      <w:r w:rsidRPr="004D6D4B">
        <w:t>- разработка кадровой политики и стратегии управления персоналом;</w:t>
      </w:r>
    </w:p>
    <w:p w:rsidR="00EF6E41" w:rsidRPr="004D6D4B" w:rsidRDefault="00EF6E41" w:rsidP="004D6D4B">
      <w:pPr>
        <w:widowControl/>
        <w:autoSpaceDE/>
        <w:autoSpaceDN/>
        <w:adjustRightInd/>
        <w:jc w:val="both"/>
      </w:pPr>
      <w:r w:rsidRPr="004D6D4B">
        <w:t>- планирование кадровой работы и маркетинг персонала;</w:t>
      </w:r>
    </w:p>
    <w:p w:rsidR="00EF6E41" w:rsidRPr="004D6D4B" w:rsidRDefault="00EF6E41" w:rsidP="004D6D4B">
      <w:pPr>
        <w:widowControl/>
        <w:autoSpaceDE/>
        <w:autoSpaceDN/>
        <w:adjustRightInd/>
        <w:jc w:val="both"/>
      </w:pPr>
      <w:r w:rsidRPr="004D6D4B">
        <w:t>- обеспечение организации кадрами специалистов требуемой квалификации, необходимого уровня и направленности подготовки;</w:t>
      </w:r>
    </w:p>
    <w:p w:rsidR="00EF6E41" w:rsidRPr="004D6D4B" w:rsidRDefault="00EF6E41" w:rsidP="004D6D4B">
      <w:pPr>
        <w:widowControl/>
        <w:autoSpaceDE/>
        <w:autoSpaceDN/>
        <w:adjustRightInd/>
        <w:jc w:val="both"/>
      </w:pPr>
      <w:r w:rsidRPr="004D6D4B">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EF6E41" w:rsidRPr="004D6D4B" w:rsidRDefault="00EF6E41" w:rsidP="004D6D4B">
      <w:pPr>
        <w:widowControl/>
        <w:autoSpaceDE/>
        <w:autoSpaceDN/>
        <w:adjustRightInd/>
        <w:jc w:val="both"/>
      </w:pPr>
      <w:r w:rsidRPr="004D6D4B">
        <w:t>- участие в разработке стратегии профессионального развития персонала;</w:t>
      </w:r>
    </w:p>
    <w:p w:rsidR="00EF6E41" w:rsidRPr="004D6D4B" w:rsidRDefault="00EF6E41" w:rsidP="004D6D4B">
      <w:pPr>
        <w:widowControl/>
        <w:autoSpaceDE/>
        <w:autoSpaceDN/>
        <w:adjustRightInd/>
        <w:jc w:val="both"/>
      </w:pPr>
      <w:r w:rsidRPr="004D6D4B">
        <w:t>- организация и контроль подготовки, профессиональной переподготовки и повышения квалификации и стажировки персонала;</w:t>
      </w:r>
    </w:p>
    <w:p w:rsidR="00EF6E41" w:rsidRPr="004D6D4B" w:rsidRDefault="00EF6E41" w:rsidP="004D6D4B">
      <w:pPr>
        <w:widowControl/>
        <w:autoSpaceDE/>
        <w:autoSpaceDN/>
        <w:adjustRightInd/>
        <w:jc w:val="both"/>
      </w:pPr>
      <w:r w:rsidRPr="004D6D4B">
        <w:t>- организация работы по оценке и управлению деловой карьерой, формированию резерва, аттестации персонала;</w:t>
      </w:r>
    </w:p>
    <w:p w:rsidR="00EF6E41" w:rsidRPr="004D6D4B" w:rsidRDefault="00EF6E41" w:rsidP="004D6D4B">
      <w:pPr>
        <w:widowControl/>
        <w:autoSpaceDE/>
        <w:autoSpaceDN/>
        <w:adjustRightInd/>
        <w:jc w:val="both"/>
      </w:pPr>
      <w:r w:rsidRPr="004D6D4B">
        <w:t>- мотивация и стимулирование труда персонала, в том числе оплата труда;</w:t>
      </w:r>
    </w:p>
    <w:p w:rsidR="00EF6E41" w:rsidRPr="004D6D4B" w:rsidRDefault="00EF6E41" w:rsidP="004D6D4B">
      <w:pPr>
        <w:widowControl/>
        <w:autoSpaceDE/>
        <w:autoSpaceDN/>
        <w:adjustRightInd/>
        <w:jc w:val="both"/>
      </w:pPr>
      <w:r w:rsidRPr="004D6D4B">
        <w:t>- участие в обеспечении безопасных условий труда, экономической и информационной безопасности;</w:t>
      </w:r>
    </w:p>
    <w:p w:rsidR="00EF6E41" w:rsidRPr="004D6D4B" w:rsidRDefault="00EF6E41" w:rsidP="004D6D4B">
      <w:pPr>
        <w:widowControl/>
        <w:autoSpaceDE/>
        <w:autoSpaceDN/>
        <w:adjustRightInd/>
        <w:jc w:val="both"/>
      </w:pPr>
      <w:r w:rsidRPr="004D6D4B">
        <w:t>- участие в обеспечении соблюдения требований психофизиологии, эргономики и эстетики труда;</w:t>
      </w:r>
    </w:p>
    <w:p w:rsidR="00EF6E41" w:rsidRPr="004D6D4B" w:rsidRDefault="00EF6E41" w:rsidP="004D6D4B">
      <w:pPr>
        <w:widowControl/>
        <w:autoSpaceDE/>
        <w:autoSpaceDN/>
        <w:adjustRightInd/>
        <w:jc w:val="both"/>
      </w:pPr>
      <w:r w:rsidRPr="004D6D4B">
        <w:t>- организация работ с высвобождающимся персоналом;</w:t>
      </w:r>
    </w:p>
    <w:p w:rsidR="00EF6E41" w:rsidRPr="004D6D4B" w:rsidRDefault="00EF6E41" w:rsidP="004D6D4B">
      <w:pPr>
        <w:widowControl/>
        <w:autoSpaceDE/>
        <w:autoSpaceDN/>
        <w:adjustRightInd/>
        <w:jc w:val="both"/>
      </w:pPr>
      <w:r w:rsidRPr="004D6D4B">
        <w:t>- применение законов о труде, иных нормативно-правовых актов социально-трудовой сферы для решения правовых вопросов трудовых отношений;</w:t>
      </w:r>
    </w:p>
    <w:p w:rsidR="00EF6E41" w:rsidRPr="004D6D4B" w:rsidRDefault="00EF6E41" w:rsidP="004D6D4B">
      <w:pPr>
        <w:widowControl/>
        <w:autoSpaceDE/>
        <w:autoSpaceDN/>
        <w:adjustRightInd/>
        <w:jc w:val="both"/>
      </w:pPr>
      <w:r w:rsidRPr="004D6D4B">
        <w:t>- экономический анализ показателей по труду, затрат на персонал (в том числе бюджетирования затрат);</w:t>
      </w:r>
    </w:p>
    <w:p w:rsidR="00EF6E41" w:rsidRPr="004D6D4B" w:rsidRDefault="00EF6E41" w:rsidP="004D6D4B">
      <w:pPr>
        <w:widowControl/>
        <w:autoSpaceDE/>
        <w:autoSpaceDN/>
        <w:adjustRightInd/>
        <w:jc w:val="both"/>
      </w:pPr>
      <w:r w:rsidRPr="004D6D4B">
        <w:t>- оценка экономической и социальной эффективности управления персоналом;</w:t>
      </w:r>
    </w:p>
    <w:p w:rsidR="00EF6E41" w:rsidRPr="004D6D4B" w:rsidRDefault="00EF6E41" w:rsidP="004D6D4B">
      <w:pPr>
        <w:widowControl/>
        <w:autoSpaceDE/>
        <w:autoSpaceDN/>
        <w:adjustRightInd/>
      </w:pPr>
      <w:r w:rsidRPr="004D6D4B">
        <w:t>- осуществление социальной работы с персоналом;</w:t>
      </w:r>
    </w:p>
    <w:p w:rsidR="00EF6E41" w:rsidRPr="004D6D4B" w:rsidRDefault="00EF6E41" w:rsidP="004D6D4B">
      <w:pPr>
        <w:widowControl/>
        <w:autoSpaceDE/>
        <w:autoSpaceDN/>
        <w:adjustRightInd/>
      </w:pPr>
      <w:r w:rsidRPr="004D6D4B">
        <w:t>- участие в разработке и внедрении планов социального –развития организации;</w:t>
      </w:r>
    </w:p>
    <w:p w:rsidR="00EF6E41" w:rsidRPr="004D6D4B" w:rsidRDefault="00EF6E41" w:rsidP="004D6D4B">
      <w:pPr>
        <w:widowControl/>
        <w:autoSpaceDE/>
        <w:autoSpaceDN/>
        <w:adjustRightInd/>
        <w:jc w:val="both"/>
      </w:pPr>
      <w:r w:rsidRPr="004D6D4B">
        <w:t>- формирование трудового коллектива (групповые и межличностные взаимоотношения, морально-психологический климат;</w:t>
      </w:r>
    </w:p>
    <w:p w:rsidR="00EF6E41" w:rsidRPr="004D6D4B" w:rsidRDefault="00EF6E41" w:rsidP="004D6D4B">
      <w:pPr>
        <w:widowControl/>
        <w:autoSpaceDE/>
        <w:autoSpaceDN/>
        <w:adjustRightInd/>
        <w:jc w:val="both"/>
      </w:pPr>
      <w:r w:rsidRPr="004D6D4B">
        <w:t>- управление этикой деловых отношений;</w:t>
      </w:r>
    </w:p>
    <w:p w:rsidR="00EF6E41" w:rsidRDefault="00EF6E41" w:rsidP="004D6D4B">
      <w:pPr>
        <w:widowControl/>
        <w:autoSpaceDE/>
        <w:autoSpaceDN/>
        <w:adjustRightInd/>
      </w:pPr>
      <w:r w:rsidRPr="004D6D4B">
        <w:lastRenderedPageBreak/>
        <w:t>- предупреждение личной профессиональной деформации и профессионального выгорания</w:t>
      </w:r>
    </w:p>
    <w:p w:rsidR="00244FA0" w:rsidRDefault="00244FA0" w:rsidP="00BB2339">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244FA0" w:rsidRPr="004D6D4B" w:rsidRDefault="00244FA0" w:rsidP="004D6D4B">
      <w:pPr>
        <w:widowControl/>
        <w:autoSpaceDE/>
        <w:autoSpaceDN/>
        <w:adjustRightInd/>
      </w:pPr>
    </w:p>
    <w:p w:rsidR="00760C32" w:rsidRPr="004D6D4B" w:rsidRDefault="00760C32" w:rsidP="004D6D4B">
      <w:pPr>
        <w:ind w:firstLine="709"/>
        <w:jc w:val="both"/>
      </w:pPr>
    </w:p>
    <w:p w:rsidR="001016D7" w:rsidRPr="004D6D4B" w:rsidRDefault="001012D2" w:rsidP="004D6D4B">
      <w:pPr>
        <w:pStyle w:val="a9"/>
        <w:numPr>
          <w:ilvl w:val="0"/>
          <w:numId w:val="1"/>
        </w:numPr>
        <w:ind w:left="0"/>
        <w:jc w:val="both"/>
        <w:rPr>
          <w:b/>
          <w:i/>
        </w:rPr>
      </w:pPr>
      <w:r w:rsidRPr="004D6D4B">
        <w:rPr>
          <w:b/>
          <w:i/>
        </w:rPr>
        <w:t>Объем дисциплины</w:t>
      </w:r>
    </w:p>
    <w:p w:rsidR="0047259A" w:rsidRPr="004D6D4B" w:rsidRDefault="0047259A" w:rsidP="004D6D4B">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4D6D4B" w:rsidTr="00964ACC">
        <w:trPr>
          <w:jc w:val="center"/>
        </w:trPr>
        <w:tc>
          <w:tcPr>
            <w:tcW w:w="6615" w:type="dxa"/>
            <w:gridSpan w:val="2"/>
            <w:vMerge w:val="restart"/>
          </w:tcPr>
          <w:p w:rsidR="0047259A" w:rsidRPr="004D6D4B" w:rsidRDefault="0047259A" w:rsidP="004D6D4B">
            <w:pPr>
              <w:jc w:val="center"/>
              <w:rPr>
                <w:b/>
                <w:i/>
              </w:rPr>
            </w:pPr>
            <w:r w:rsidRPr="004D6D4B">
              <w:rPr>
                <w:b/>
                <w:i/>
              </w:rPr>
              <w:t>Виды учебной работы</w:t>
            </w:r>
          </w:p>
        </w:tc>
        <w:tc>
          <w:tcPr>
            <w:tcW w:w="3591" w:type="dxa"/>
            <w:gridSpan w:val="2"/>
          </w:tcPr>
          <w:p w:rsidR="0047259A" w:rsidRPr="004D6D4B" w:rsidRDefault="0047259A" w:rsidP="004D6D4B">
            <w:pPr>
              <w:jc w:val="center"/>
              <w:rPr>
                <w:b/>
                <w:i/>
              </w:rPr>
            </w:pPr>
            <w:r w:rsidRPr="004D6D4B">
              <w:rPr>
                <w:b/>
                <w:i/>
              </w:rPr>
              <w:t>Формы обучения</w:t>
            </w:r>
          </w:p>
        </w:tc>
      </w:tr>
      <w:tr w:rsidR="0047259A" w:rsidRPr="004D6D4B" w:rsidTr="00964ACC">
        <w:trPr>
          <w:jc w:val="center"/>
        </w:trPr>
        <w:tc>
          <w:tcPr>
            <w:tcW w:w="6615" w:type="dxa"/>
            <w:gridSpan w:val="2"/>
            <w:vMerge/>
          </w:tcPr>
          <w:p w:rsidR="0047259A" w:rsidRPr="004D6D4B" w:rsidRDefault="0047259A" w:rsidP="004D6D4B">
            <w:pPr>
              <w:jc w:val="center"/>
              <w:rPr>
                <w:b/>
                <w:i/>
              </w:rPr>
            </w:pPr>
          </w:p>
        </w:tc>
        <w:tc>
          <w:tcPr>
            <w:tcW w:w="1814" w:type="dxa"/>
          </w:tcPr>
          <w:p w:rsidR="0047259A" w:rsidRPr="004D6D4B" w:rsidRDefault="0047259A" w:rsidP="004D6D4B">
            <w:pPr>
              <w:jc w:val="center"/>
              <w:rPr>
                <w:b/>
                <w:i/>
              </w:rPr>
            </w:pPr>
            <w:r w:rsidRPr="004D6D4B">
              <w:rPr>
                <w:b/>
                <w:i/>
              </w:rPr>
              <w:t>Очная</w:t>
            </w:r>
          </w:p>
        </w:tc>
        <w:tc>
          <w:tcPr>
            <w:tcW w:w="1777" w:type="dxa"/>
          </w:tcPr>
          <w:p w:rsidR="0047259A" w:rsidRPr="004D6D4B" w:rsidRDefault="0047259A" w:rsidP="004D6D4B">
            <w:pPr>
              <w:jc w:val="center"/>
              <w:rPr>
                <w:b/>
                <w:i/>
              </w:rPr>
            </w:pPr>
            <w:r w:rsidRPr="004D6D4B">
              <w:rPr>
                <w:b/>
                <w:i/>
              </w:rPr>
              <w:t>Заочная</w:t>
            </w:r>
          </w:p>
        </w:tc>
      </w:tr>
      <w:tr w:rsidR="001012D2" w:rsidRPr="004D6D4B" w:rsidTr="00964ACC">
        <w:trPr>
          <w:jc w:val="center"/>
        </w:trPr>
        <w:tc>
          <w:tcPr>
            <w:tcW w:w="6615" w:type="dxa"/>
            <w:gridSpan w:val="2"/>
          </w:tcPr>
          <w:p w:rsidR="001012D2" w:rsidRPr="004D6D4B" w:rsidRDefault="0047259A" w:rsidP="004D6D4B">
            <w:pPr>
              <w:jc w:val="both"/>
            </w:pPr>
            <w:r w:rsidRPr="004D6D4B">
              <w:rPr>
                <w:b/>
              </w:rPr>
              <w:t>Общая трудоемкость</w:t>
            </w:r>
            <w:r w:rsidRPr="004D6D4B">
              <w:t>: зачетные единицы/часы</w:t>
            </w:r>
          </w:p>
        </w:tc>
        <w:tc>
          <w:tcPr>
            <w:tcW w:w="1814" w:type="dxa"/>
          </w:tcPr>
          <w:p w:rsidR="001012D2" w:rsidRPr="004D6D4B" w:rsidRDefault="00BA0DD4" w:rsidP="004D6D4B">
            <w:pPr>
              <w:jc w:val="center"/>
            </w:pPr>
            <w:r w:rsidRPr="004D6D4B">
              <w:t xml:space="preserve"> </w:t>
            </w:r>
            <w:r w:rsidR="008E018A" w:rsidRPr="004D6D4B">
              <w:t>108</w:t>
            </w:r>
            <w:r w:rsidRPr="004D6D4B">
              <w:t>(</w:t>
            </w:r>
            <w:r w:rsidR="008E018A" w:rsidRPr="004D6D4B">
              <w:t>3</w:t>
            </w:r>
            <w:r w:rsidR="00BC1411" w:rsidRPr="004D6D4B">
              <w:t>ЗЕТ)</w:t>
            </w:r>
          </w:p>
        </w:tc>
        <w:tc>
          <w:tcPr>
            <w:tcW w:w="1777" w:type="dxa"/>
          </w:tcPr>
          <w:p w:rsidR="001012D2" w:rsidRPr="004D6D4B" w:rsidRDefault="008E018A" w:rsidP="004D6D4B">
            <w:pPr>
              <w:jc w:val="center"/>
              <w:rPr>
                <w:highlight w:val="yellow"/>
              </w:rPr>
            </w:pPr>
            <w:r w:rsidRPr="004D6D4B">
              <w:t>108</w:t>
            </w:r>
            <w:r w:rsidR="00BA0DD4" w:rsidRPr="004D6D4B">
              <w:t>(</w:t>
            </w:r>
            <w:r w:rsidRPr="004D6D4B">
              <w:t>3</w:t>
            </w:r>
            <w:r w:rsidR="00BA0DD4" w:rsidRPr="004D6D4B">
              <w:t>ЗЕТ)</w:t>
            </w:r>
          </w:p>
        </w:tc>
      </w:tr>
      <w:tr w:rsidR="001012D2" w:rsidRPr="004D6D4B" w:rsidTr="00964ACC">
        <w:trPr>
          <w:jc w:val="center"/>
        </w:trPr>
        <w:tc>
          <w:tcPr>
            <w:tcW w:w="6615" w:type="dxa"/>
            <w:gridSpan w:val="2"/>
          </w:tcPr>
          <w:p w:rsidR="001012D2" w:rsidRPr="004D6D4B" w:rsidRDefault="0047259A" w:rsidP="004D6D4B">
            <w:pPr>
              <w:jc w:val="both"/>
            </w:pPr>
            <w:r w:rsidRPr="004D6D4B">
              <w:rPr>
                <w:b/>
              </w:rPr>
              <w:t>Контактная работа</w:t>
            </w:r>
            <w:r w:rsidRPr="004D6D4B">
              <w:t xml:space="preserve"> </w:t>
            </w:r>
            <w:r w:rsidRPr="004D6D4B">
              <w:rPr>
                <w:b/>
              </w:rPr>
              <w:t>с преподавателем</w:t>
            </w:r>
            <w:r w:rsidRPr="004D6D4B">
              <w:t xml:space="preserve"> (всего):</w:t>
            </w:r>
          </w:p>
        </w:tc>
        <w:tc>
          <w:tcPr>
            <w:tcW w:w="1814" w:type="dxa"/>
          </w:tcPr>
          <w:p w:rsidR="001012D2" w:rsidRPr="004D6D4B" w:rsidRDefault="008E018A" w:rsidP="004D6D4B">
            <w:pPr>
              <w:jc w:val="center"/>
            </w:pPr>
            <w:r w:rsidRPr="004D6D4B">
              <w:t>54</w:t>
            </w:r>
          </w:p>
        </w:tc>
        <w:tc>
          <w:tcPr>
            <w:tcW w:w="1777" w:type="dxa"/>
          </w:tcPr>
          <w:p w:rsidR="001012D2" w:rsidRPr="004D6D4B" w:rsidRDefault="001F1445" w:rsidP="004D6D4B">
            <w:pPr>
              <w:jc w:val="center"/>
            </w:pPr>
            <w:r w:rsidRPr="004D6D4B">
              <w:t>16</w:t>
            </w:r>
          </w:p>
        </w:tc>
      </w:tr>
      <w:tr w:rsidR="0047259A" w:rsidRPr="004D6D4B" w:rsidTr="00964ACC">
        <w:trPr>
          <w:jc w:val="center"/>
        </w:trPr>
        <w:tc>
          <w:tcPr>
            <w:tcW w:w="266" w:type="dxa"/>
            <w:vMerge w:val="restart"/>
          </w:tcPr>
          <w:p w:rsidR="0047259A" w:rsidRPr="004D6D4B" w:rsidRDefault="0047259A" w:rsidP="004D6D4B">
            <w:pPr>
              <w:jc w:val="both"/>
            </w:pPr>
          </w:p>
        </w:tc>
        <w:tc>
          <w:tcPr>
            <w:tcW w:w="6349" w:type="dxa"/>
          </w:tcPr>
          <w:p w:rsidR="0047259A" w:rsidRPr="004D6D4B" w:rsidRDefault="0047259A" w:rsidP="004D6D4B">
            <w:pPr>
              <w:jc w:val="both"/>
            </w:pPr>
            <w:r w:rsidRPr="004D6D4B">
              <w:t>Лекции (Л</w:t>
            </w:r>
            <w:r w:rsidR="00020ABC" w:rsidRPr="004D6D4B">
              <w:t>К</w:t>
            </w:r>
            <w:r w:rsidRPr="004D6D4B">
              <w:t>)</w:t>
            </w:r>
          </w:p>
        </w:tc>
        <w:tc>
          <w:tcPr>
            <w:tcW w:w="1814" w:type="dxa"/>
          </w:tcPr>
          <w:p w:rsidR="0047259A" w:rsidRPr="004D6D4B" w:rsidRDefault="008E018A" w:rsidP="004D6D4B">
            <w:pPr>
              <w:jc w:val="center"/>
            </w:pPr>
            <w:r w:rsidRPr="004D6D4B">
              <w:t>18</w:t>
            </w:r>
          </w:p>
        </w:tc>
        <w:tc>
          <w:tcPr>
            <w:tcW w:w="1777" w:type="dxa"/>
          </w:tcPr>
          <w:p w:rsidR="0047259A" w:rsidRPr="004D6D4B" w:rsidRDefault="001F1445" w:rsidP="004D6D4B">
            <w:pPr>
              <w:jc w:val="center"/>
            </w:pPr>
            <w:r w:rsidRPr="004D6D4B">
              <w:t>8</w:t>
            </w:r>
          </w:p>
        </w:tc>
      </w:tr>
      <w:tr w:rsidR="0047259A" w:rsidRPr="004D6D4B" w:rsidTr="00964ACC">
        <w:trPr>
          <w:jc w:val="center"/>
        </w:trPr>
        <w:tc>
          <w:tcPr>
            <w:tcW w:w="266" w:type="dxa"/>
            <w:vMerge/>
          </w:tcPr>
          <w:p w:rsidR="0047259A" w:rsidRPr="004D6D4B" w:rsidRDefault="0047259A" w:rsidP="004D6D4B">
            <w:pPr>
              <w:jc w:val="both"/>
            </w:pPr>
          </w:p>
        </w:tc>
        <w:tc>
          <w:tcPr>
            <w:tcW w:w="6349" w:type="dxa"/>
          </w:tcPr>
          <w:p w:rsidR="0047259A" w:rsidRPr="004D6D4B" w:rsidRDefault="0047259A" w:rsidP="004D6D4B">
            <w:pPr>
              <w:jc w:val="both"/>
            </w:pPr>
            <w:r w:rsidRPr="004D6D4B">
              <w:t>Практические занятия (ПЗ)</w:t>
            </w:r>
          </w:p>
        </w:tc>
        <w:tc>
          <w:tcPr>
            <w:tcW w:w="1814" w:type="dxa"/>
          </w:tcPr>
          <w:p w:rsidR="0047259A" w:rsidRPr="004D6D4B" w:rsidRDefault="008E018A" w:rsidP="004D6D4B">
            <w:pPr>
              <w:jc w:val="center"/>
            </w:pPr>
            <w:r w:rsidRPr="004D6D4B">
              <w:t>36</w:t>
            </w:r>
            <w:r w:rsidR="00244FA0">
              <w:t>***</w:t>
            </w:r>
          </w:p>
        </w:tc>
        <w:tc>
          <w:tcPr>
            <w:tcW w:w="1777" w:type="dxa"/>
          </w:tcPr>
          <w:p w:rsidR="0047259A" w:rsidRPr="004D6D4B" w:rsidRDefault="001F1445" w:rsidP="004D6D4B">
            <w:pPr>
              <w:jc w:val="center"/>
            </w:pPr>
            <w:r w:rsidRPr="004D6D4B">
              <w:t>8</w:t>
            </w:r>
            <w:r w:rsidR="00244FA0">
              <w:t>***</w:t>
            </w:r>
          </w:p>
        </w:tc>
      </w:tr>
      <w:tr w:rsidR="0047259A" w:rsidRPr="004D6D4B" w:rsidTr="00964ACC">
        <w:trPr>
          <w:jc w:val="center"/>
        </w:trPr>
        <w:tc>
          <w:tcPr>
            <w:tcW w:w="266" w:type="dxa"/>
            <w:vMerge/>
          </w:tcPr>
          <w:p w:rsidR="0047259A" w:rsidRPr="004D6D4B" w:rsidRDefault="0047259A" w:rsidP="004D6D4B">
            <w:pPr>
              <w:jc w:val="both"/>
            </w:pPr>
          </w:p>
        </w:tc>
        <w:tc>
          <w:tcPr>
            <w:tcW w:w="6349" w:type="dxa"/>
          </w:tcPr>
          <w:p w:rsidR="0047259A" w:rsidRPr="004D6D4B" w:rsidRDefault="0047259A" w:rsidP="004D6D4B">
            <w:pPr>
              <w:jc w:val="both"/>
            </w:pPr>
            <w:r w:rsidRPr="004D6D4B">
              <w:t>Семинарские занятия (СЗ)</w:t>
            </w:r>
          </w:p>
        </w:tc>
        <w:tc>
          <w:tcPr>
            <w:tcW w:w="1814" w:type="dxa"/>
          </w:tcPr>
          <w:p w:rsidR="0047259A" w:rsidRPr="004D6D4B" w:rsidRDefault="0047259A" w:rsidP="004D6D4B">
            <w:pPr>
              <w:jc w:val="center"/>
            </w:pPr>
          </w:p>
        </w:tc>
        <w:tc>
          <w:tcPr>
            <w:tcW w:w="1777" w:type="dxa"/>
          </w:tcPr>
          <w:p w:rsidR="0047259A" w:rsidRPr="004D6D4B" w:rsidRDefault="0047259A" w:rsidP="004D6D4B">
            <w:pPr>
              <w:jc w:val="center"/>
            </w:pPr>
          </w:p>
        </w:tc>
      </w:tr>
      <w:tr w:rsidR="0047259A" w:rsidRPr="004D6D4B" w:rsidTr="00964ACC">
        <w:trPr>
          <w:jc w:val="center"/>
        </w:trPr>
        <w:tc>
          <w:tcPr>
            <w:tcW w:w="266" w:type="dxa"/>
            <w:vMerge/>
          </w:tcPr>
          <w:p w:rsidR="0047259A" w:rsidRPr="004D6D4B" w:rsidRDefault="0047259A" w:rsidP="004D6D4B">
            <w:pPr>
              <w:jc w:val="both"/>
            </w:pPr>
          </w:p>
        </w:tc>
        <w:tc>
          <w:tcPr>
            <w:tcW w:w="6349" w:type="dxa"/>
          </w:tcPr>
          <w:p w:rsidR="0047259A" w:rsidRPr="004D6D4B" w:rsidRDefault="0047259A" w:rsidP="004D6D4B">
            <w:pPr>
              <w:jc w:val="both"/>
            </w:pPr>
            <w:r w:rsidRPr="004D6D4B">
              <w:t>Лабораторные работы (ЛР)</w:t>
            </w:r>
          </w:p>
        </w:tc>
        <w:tc>
          <w:tcPr>
            <w:tcW w:w="1814" w:type="dxa"/>
          </w:tcPr>
          <w:p w:rsidR="0047259A" w:rsidRPr="004D6D4B" w:rsidRDefault="0047259A" w:rsidP="004D6D4B">
            <w:pPr>
              <w:jc w:val="center"/>
            </w:pPr>
          </w:p>
        </w:tc>
        <w:tc>
          <w:tcPr>
            <w:tcW w:w="1777" w:type="dxa"/>
          </w:tcPr>
          <w:p w:rsidR="0047259A" w:rsidRPr="004D6D4B" w:rsidRDefault="0047259A" w:rsidP="004D6D4B">
            <w:pPr>
              <w:jc w:val="center"/>
            </w:pPr>
          </w:p>
        </w:tc>
      </w:tr>
      <w:tr w:rsidR="0047259A" w:rsidRPr="004D6D4B" w:rsidTr="00964ACC">
        <w:trPr>
          <w:jc w:val="center"/>
        </w:trPr>
        <w:tc>
          <w:tcPr>
            <w:tcW w:w="266" w:type="dxa"/>
            <w:vMerge/>
          </w:tcPr>
          <w:p w:rsidR="0047259A" w:rsidRPr="004D6D4B" w:rsidRDefault="0047259A" w:rsidP="004D6D4B">
            <w:pPr>
              <w:jc w:val="both"/>
            </w:pPr>
          </w:p>
        </w:tc>
        <w:tc>
          <w:tcPr>
            <w:tcW w:w="6349" w:type="dxa"/>
          </w:tcPr>
          <w:p w:rsidR="0047259A" w:rsidRPr="004D6D4B" w:rsidRDefault="00446E62" w:rsidP="004D6D4B">
            <w:pPr>
              <w:jc w:val="both"/>
            </w:pPr>
            <w:r w:rsidRPr="004D6D4B">
              <w:t xml:space="preserve">Промежуточная аттестация: Зачет / </w:t>
            </w:r>
            <w:r w:rsidRPr="00964ACC">
              <w:rPr>
                <w:u w:val="single"/>
              </w:rPr>
              <w:t>зачет с оценкой</w:t>
            </w:r>
            <w:r w:rsidRPr="004D6D4B">
              <w:t xml:space="preserve"> / экзамен / </w:t>
            </w:r>
          </w:p>
        </w:tc>
        <w:tc>
          <w:tcPr>
            <w:tcW w:w="1814" w:type="dxa"/>
          </w:tcPr>
          <w:p w:rsidR="0047259A" w:rsidRPr="004D6D4B" w:rsidRDefault="00964ACC" w:rsidP="004D6D4B">
            <w:pPr>
              <w:jc w:val="center"/>
            </w:pPr>
            <w:r>
              <w:t>2**</w:t>
            </w:r>
          </w:p>
        </w:tc>
        <w:tc>
          <w:tcPr>
            <w:tcW w:w="1777" w:type="dxa"/>
          </w:tcPr>
          <w:p w:rsidR="0047259A" w:rsidRPr="004D6D4B" w:rsidRDefault="001F1445" w:rsidP="004D6D4B">
            <w:pPr>
              <w:jc w:val="center"/>
            </w:pPr>
            <w:r w:rsidRPr="004D6D4B">
              <w:t>4</w:t>
            </w:r>
          </w:p>
        </w:tc>
      </w:tr>
      <w:tr w:rsidR="0047259A" w:rsidRPr="004D6D4B" w:rsidTr="00964ACC">
        <w:trPr>
          <w:jc w:val="center"/>
        </w:trPr>
        <w:tc>
          <w:tcPr>
            <w:tcW w:w="6615" w:type="dxa"/>
            <w:gridSpan w:val="2"/>
          </w:tcPr>
          <w:p w:rsidR="0047259A" w:rsidRPr="004D6D4B" w:rsidRDefault="0047259A" w:rsidP="004D6D4B">
            <w:pPr>
              <w:jc w:val="both"/>
            </w:pPr>
            <w:r w:rsidRPr="004D6D4B">
              <w:rPr>
                <w:b/>
              </w:rPr>
              <w:t>Самостоятельная работа</w:t>
            </w:r>
            <w:r w:rsidRPr="004D6D4B">
              <w:t xml:space="preserve"> (СРС)</w:t>
            </w:r>
          </w:p>
        </w:tc>
        <w:tc>
          <w:tcPr>
            <w:tcW w:w="1814" w:type="dxa"/>
          </w:tcPr>
          <w:p w:rsidR="0047259A" w:rsidRPr="004D6D4B" w:rsidRDefault="008E018A" w:rsidP="004D6D4B">
            <w:pPr>
              <w:jc w:val="center"/>
            </w:pPr>
            <w:r w:rsidRPr="004D6D4B">
              <w:t>54</w:t>
            </w:r>
          </w:p>
        </w:tc>
        <w:tc>
          <w:tcPr>
            <w:tcW w:w="1777" w:type="dxa"/>
          </w:tcPr>
          <w:p w:rsidR="0047259A" w:rsidRPr="004D6D4B" w:rsidRDefault="001F1445" w:rsidP="004D6D4B">
            <w:pPr>
              <w:jc w:val="center"/>
            </w:pPr>
            <w:r w:rsidRPr="004D6D4B">
              <w:t>88</w:t>
            </w:r>
          </w:p>
        </w:tc>
      </w:tr>
    </w:tbl>
    <w:p w:rsidR="00964ACC" w:rsidRDefault="00964ACC" w:rsidP="00964ACC">
      <w:pPr>
        <w:widowControl/>
        <w:autoSpaceDE/>
        <w:adjustRightInd/>
      </w:pPr>
      <w:r>
        <w:t>**включена в трудоемкость практических/семинарских/лабораторных занятий</w:t>
      </w:r>
    </w:p>
    <w:p w:rsidR="00244FA0" w:rsidRDefault="00244FA0" w:rsidP="00244FA0">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44FA0" w:rsidRDefault="00244FA0" w:rsidP="00964ACC">
      <w:pPr>
        <w:widowControl/>
        <w:autoSpaceDE/>
        <w:adjustRightInd/>
      </w:pPr>
    </w:p>
    <w:p w:rsidR="001012D2" w:rsidRPr="004D6D4B" w:rsidRDefault="001012D2" w:rsidP="004D6D4B">
      <w:pPr>
        <w:jc w:val="both"/>
      </w:pPr>
    </w:p>
    <w:p w:rsidR="001016D7" w:rsidRPr="004D6D4B" w:rsidRDefault="00446E62" w:rsidP="004D6D4B">
      <w:pPr>
        <w:pStyle w:val="a9"/>
        <w:numPr>
          <w:ilvl w:val="0"/>
          <w:numId w:val="1"/>
        </w:numPr>
        <w:ind w:left="0"/>
        <w:jc w:val="both"/>
        <w:rPr>
          <w:b/>
          <w:i/>
        </w:rPr>
      </w:pPr>
      <w:r w:rsidRPr="004D6D4B">
        <w:rPr>
          <w:b/>
          <w:i/>
        </w:rPr>
        <w:t>Содержание дисциплины (модуля), структурированное по темам / разделам</w:t>
      </w:r>
      <w:r w:rsidR="008D1601" w:rsidRPr="004D6D4B">
        <w:rPr>
          <w:b/>
          <w:i/>
        </w:rPr>
        <w:t xml:space="preserve"> с указанием отведенного на них количества академических часов и видов учебных занятий</w:t>
      </w:r>
    </w:p>
    <w:p w:rsidR="00386403" w:rsidRPr="004D6D4B" w:rsidRDefault="00386403" w:rsidP="004D6D4B">
      <w:pPr>
        <w:pStyle w:val="a9"/>
        <w:ind w:left="0"/>
        <w:jc w:val="both"/>
        <w:rPr>
          <w:b/>
          <w:i/>
        </w:rPr>
      </w:pPr>
    </w:p>
    <w:p w:rsidR="009F3FA0" w:rsidRPr="004D6D4B" w:rsidRDefault="000F76BF" w:rsidP="004D6D4B">
      <w:pPr>
        <w:pStyle w:val="a9"/>
        <w:numPr>
          <w:ilvl w:val="1"/>
          <w:numId w:val="1"/>
        </w:numPr>
        <w:ind w:left="0"/>
        <w:jc w:val="both"/>
      </w:pPr>
      <w:r w:rsidRPr="004D6D4B">
        <w:t>Распределение часов по разделам/темам и видам работы</w:t>
      </w:r>
    </w:p>
    <w:p w:rsidR="00446E62" w:rsidRPr="004D6D4B" w:rsidRDefault="00446E62" w:rsidP="004D6D4B">
      <w:pPr>
        <w:pStyle w:val="a9"/>
        <w:numPr>
          <w:ilvl w:val="2"/>
          <w:numId w:val="1"/>
        </w:numPr>
        <w:ind w:left="0"/>
        <w:jc w:val="both"/>
      </w:pPr>
      <w:r w:rsidRPr="004D6D4B">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651ED0" w:rsidRPr="004D6D4B" w:rsidTr="004D6D4B">
        <w:trPr>
          <w:jc w:val="center"/>
        </w:trPr>
        <w:tc>
          <w:tcPr>
            <w:tcW w:w="664" w:type="dxa"/>
            <w:vMerge w:val="restart"/>
          </w:tcPr>
          <w:p w:rsidR="00651ED0" w:rsidRPr="004D6D4B" w:rsidRDefault="00651ED0" w:rsidP="004D6D4B">
            <w:pPr>
              <w:jc w:val="center"/>
              <w:rPr>
                <w:b/>
              </w:rPr>
            </w:pPr>
          </w:p>
          <w:p w:rsidR="00651ED0" w:rsidRPr="004D6D4B" w:rsidRDefault="00651ED0" w:rsidP="004D6D4B">
            <w:pPr>
              <w:jc w:val="center"/>
              <w:rPr>
                <w:b/>
              </w:rPr>
            </w:pPr>
            <w:r w:rsidRPr="004D6D4B">
              <w:rPr>
                <w:b/>
              </w:rPr>
              <w:t>№ п/п</w:t>
            </w:r>
          </w:p>
        </w:tc>
        <w:tc>
          <w:tcPr>
            <w:tcW w:w="2708" w:type="dxa"/>
            <w:vMerge w:val="restart"/>
          </w:tcPr>
          <w:p w:rsidR="00651ED0" w:rsidRPr="004D6D4B" w:rsidRDefault="00651ED0" w:rsidP="004D6D4B">
            <w:pPr>
              <w:jc w:val="center"/>
              <w:rPr>
                <w:b/>
              </w:rPr>
            </w:pPr>
          </w:p>
          <w:p w:rsidR="00651ED0" w:rsidRPr="004D6D4B" w:rsidRDefault="00651ED0" w:rsidP="004D6D4B">
            <w:pPr>
              <w:jc w:val="center"/>
              <w:rPr>
                <w:b/>
              </w:rPr>
            </w:pPr>
            <w:r w:rsidRPr="004D6D4B">
              <w:rPr>
                <w:b/>
              </w:rPr>
              <w:t>Раздел/тема</w:t>
            </w:r>
          </w:p>
        </w:tc>
        <w:tc>
          <w:tcPr>
            <w:tcW w:w="1360" w:type="dxa"/>
            <w:vMerge w:val="restart"/>
          </w:tcPr>
          <w:p w:rsidR="00651ED0" w:rsidRPr="004D6D4B" w:rsidRDefault="00651ED0" w:rsidP="004D6D4B">
            <w:pPr>
              <w:jc w:val="center"/>
              <w:rPr>
                <w:b/>
              </w:rPr>
            </w:pPr>
          </w:p>
          <w:p w:rsidR="00651ED0" w:rsidRPr="004D6D4B" w:rsidRDefault="00651ED0" w:rsidP="004D6D4B">
            <w:pPr>
              <w:jc w:val="center"/>
              <w:rPr>
                <w:b/>
              </w:rPr>
            </w:pPr>
            <w:r w:rsidRPr="004D6D4B">
              <w:rPr>
                <w:b/>
              </w:rPr>
              <w:t>Всего час.</w:t>
            </w:r>
          </w:p>
        </w:tc>
        <w:tc>
          <w:tcPr>
            <w:tcW w:w="4839" w:type="dxa"/>
            <w:gridSpan w:val="4"/>
          </w:tcPr>
          <w:p w:rsidR="00651ED0" w:rsidRPr="004D6D4B" w:rsidRDefault="00651ED0" w:rsidP="004D6D4B">
            <w:pPr>
              <w:jc w:val="center"/>
              <w:rPr>
                <w:b/>
              </w:rPr>
            </w:pPr>
            <w:r w:rsidRPr="004D6D4B">
              <w:rPr>
                <w:b/>
              </w:rPr>
              <w:t>Виды учебной работы (в часах)</w:t>
            </w:r>
          </w:p>
        </w:tc>
      </w:tr>
      <w:tr w:rsidR="00651ED0" w:rsidRPr="004D6D4B" w:rsidTr="004D6D4B">
        <w:trPr>
          <w:jc w:val="center"/>
        </w:trPr>
        <w:tc>
          <w:tcPr>
            <w:tcW w:w="664" w:type="dxa"/>
            <w:vMerge/>
          </w:tcPr>
          <w:p w:rsidR="00651ED0" w:rsidRPr="004D6D4B" w:rsidRDefault="00651ED0" w:rsidP="004D6D4B">
            <w:pPr>
              <w:jc w:val="center"/>
              <w:rPr>
                <w:b/>
              </w:rPr>
            </w:pPr>
          </w:p>
        </w:tc>
        <w:tc>
          <w:tcPr>
            <w:tcW w:w="2708" w:type="dxa"/>
            <w:vMerge/>
          </w:tcPr>
          <w:p w:rsidR="00651ED0" w:rsidRPr="004D6D4B" w:rsidRDefault="00651ED0" w:rsidP="004D6D4B">
            <w:pPr>
              <w:jc w:val="center"/>
              <w:rPr>
                <w:b/>
              </w:rPr>
            </w:pPr>
          </w:p>
        </w:tc>
        <w:tc>
          <w:tcPr>
            <w:tcW w:w="1360" w:type="dxa"/>
            <w:vMerge/>
          </w:tcPr>
          <w:p w:rsidR="00651ED0" w:rsidRPr="004D6D4B" w:rsidRDefault="00651ED0" w:rsidP="004D6D4B">
            <w:pPr>
              <w:jc w:val="center"/>
              <w:rPr>
                <w:b/>
              </w:rPr>
            </w:pPr>
          </w:p>
        </w:tc>
        <w:tc>
          <w:tcPr>
            <w:tcW w:w="2697" w:type="dxa"/>
            <w:gridSpan w:val="3"/>
          </w:tcPr>
          <w:p w:rsidR="00651ED0" w:rsidRPr="004D6D4B" w:rsidRDefault="00651ED0" w:rsidP="004D6D4B">
            <w:pPr>
              <w:jc w:val="center"/>
              <w:rPr>
                <w:b/>
              </w:rPr>
            </w:pPr>
            <w:r w:rsidRPr="004D6D4B">
              <w:rPr>
                <w:b/>
              </w:rPr>
              <w:t>Аудиторная работа</w:t>
            </w:r>
          </w:p>
        </w:tc>
        <w:tc>
          <w:tcPr>
            <w:tcW w:w="2142" w:type="dxa"/>
            <w:vMerge w:val="restart"/>
          </w:tcPr>
          <w:p w:rsidR="00651ED0" w:rsidRPr="004D6D4B" w:rsidRDefault="00651ED0" w:rsidP="004D6D4B">
            <w:pPr>
              <w:jc w:val="center"/>
              <w:rPr>
                <w:b/>
              </w:rPr>
            </w:pPr>
            <w:r w:rsidRPr="004D6D4B">
              <w:rPr>
                <w:b/>
              </w:rPr>
              <w:t>Самостоятельная работа</w:t>
            </w:r>
          </w:p>
        </w:tc>
      </w:tr>
      <w:tr w:rsidR="00651ED0" w:rsidRPr="004D6D4B" w:rsidTr="004D6D4B">
        <w:trPr>
          <w:jc w:val="center"/>
        </w:trPr>
        <w:tc>
          <w:tcPr>
            <w:tcW w:w="664" w:type="dxa"/>
            <w:vMerge/>
          </w:tcPr>
          <w:p w:rsidR="00651ED0" w:rsidRPr="004D6D4B" w:rsidRDefault="00651ED0" w:rsidP="004D6D4B">
            <w:pPr>
              <w:jc w:val="both"/>
            </w:pPr>
          </w:p>
        </w:tc>
        <w:tc>
          <w:tcPr>
            <w:tcW w:w="2708" w:type="dxa"/>
            <w:vMerge/>
          </w:tcPr>
          <w:p w:rsidR="00651ED0" w:rsidRPr="004D6D4B" w:rsidRDefault="00651ED0" w:rsidP="004D6D4B">
            <w:pPr>
              <w:jc w:val="both"/>
            </w:pPr>
          </w:p>
        </w:tc>
        <w:tc>
          <w:tcPr>
            <w:tcW w:w="1360" w:type="dxa"/>
            <w:vMerge/>
          </w:tcPr>
          <w:p w:rsidR="00651ED0" w:rsidRPr="004D6D4B" w:rsidRDefault="00651ED0" w:rsidP="004D6D4B">
            <w:pPr>
              <w:jc w:val="both"/>
            </w:pPr>
          </w:p>
        </w:tc>
        <w:tc>
          <w:tcPr>
            <w:tcW w:w="824" w:type="dxa"/>
          </w:tcPr>
          <w:p w:rsidR="00651ED0" w:rsidRPr="004D6D4B" w:rsidRDefault="00651ED0" w:rsidP="004D6D4B">
            <w:pPr>
              <w:jc w:val="center"/>
              <w:rPr>
                <w:b/>
              </w:rPr>
            </w:pPr>
            <w:r w:rsidRPr="004D6D4B">
              <w:rPr>
                <w:b/>
              </w:rPr>
              <w:t>ЛК</w:t>
            </w:r>
          </w:p>
        </w:tc>
        <w:tc>
          <w:tcPr>
            <w:tcW w:w="1035" w:type="dxa"/>
          </w:tcPr>
          <w:p w:rsidR="00651ED0" w:rsidRPr="004D6D4B" w:rsidRDefault="00651ED0" w:rsidP="004D6D4B">
            <w:pPr>
              <w:jc w:val="center"/>
              <w:rPr>
                <w:b/>
              </w:rPr>
            </w:pPr>
            <w:r w:rsidRPr="004D6D4B">
              <w:rPr>
                <w:b/>
              </w:rPr>
              <w:t>ПР\Лаб</w:t>
            </w:r>
          </w:p>
        </w:tc>
        <w:tc>
          <w:tcPr>
            <w:tcW w:w="838" w:type="dxa"/>
          </w:tcPr>
          <w:p w:rsidR="00651ED0" w:rsidRPr="004D6D4B" w:rsidRDefault="00651ED0" w:rsidP="004D6D4B">
            <w:pPr>
              <w:jc w:val="center"/>
              <w:rPr>
                <w:b/>
              </w:rPr>
            </w:pPr>
            <w:r w:rsidRPr="004D6D4B">
              <w:rPr>
                <w:b/>
              </w:rPr>
              <w:t>СЕМ</w:t>
            </w:r>
          </w:p>
        </w:tc>
        <w:tc>
          <w:tcPr>
            <w:tcW w:w="2142" w:type="dxa"/>
            <w:vMerge/>
          </w:tcPr>
          <w:p w:rsidR="00651ED0" w:rsidRPr="004D6D4B" w:rsidRDefault="00651ED0" w:rsidP="004D6D4B">
            <w:pPr>
              <w:jc w:val="both"/>
            </w:pPr>
          </w:p>
        </w:tc>
      </w:tr>
      <w:tr w:rsidR="00651ED0" w:rsidRPr="004D6D4B" w:rsidTr="004D6D4B">
        <w:trPr>
          <w:jc w:val="center"/>
        </w:trPr>
        <w:tc>
          <w:tcPr>
            <w:tcW w:w="664" w:type="dxa"/>
          </w:tcPr>
          <w:p w:rsidR="00651ED0" w:rsidRPr="004D6D4B" w:rsidRDefault="00651ED0" w:rsidP="004D6D4B">
            <w:pPr>
              <w:pStyle w:val="a9"/>
              <w:numPr>
                <w:ilvl w:val="0"/>
                <w:numId w:val="2"/>
              </w:numPr>
              <w:ind w:left="0"/>
              <w:jc w:val="both"/>
            </w:pPr>
          </w:p>
        </w:tc>
        <w:tc>
          <w:tcPr>
            <w:tcW w:w="2708" w:type="dxa"/>
          </w:tcPr>
          <w:p w:rsidR="00651ED0" w:rsidRPr="004D6D4B" w:rsidRDefault="0013243A" w:rsidP="004D6D4B">
            <w:pPr>
              <w:pStyle w:val="11"/>
              <w:spacing w:after="0" w:line="240" w:lineRule="auto"/>
              <w:ind w:left="0"/>
              <w:jc w:val="both"/>
              <w:rPr>
                <w:rFonts w:ascii="Times New Roman" w:hAnsi="Times New Roman"/>
                <w:color w:val="000000" w:themeColor="text1"/>
                <w:spacing w:val="2"/>
                <w:sz w:val="24"/>
                <w:szCs w:val="24"/>
              </w:rPr>
            </w:pPr>
            <w:hyperlink r:id="rId25" w:anchor="_Toc406752521" w:history="1">
              <w:r w:rsidR="00651ED0" w:rsidRPr="004D6D4B">
                <w:rPr>
                  <w:rStyle w:val="ad"/>
                  <w:rFonts w:ascii="Times New Roman" w:hAnsi="Times New Roman"/>
                  <w:color w:val="000000" w:themeColor="text1"/>
                  <w:sz w:val="24"/>
                  <w:szCs w:val="24"/>
                  <w:u w:val="none"/>
                </w:rPr>
                <w:t>Организация работы кадровой службы в системе управления персоналом организации</w:t>
              </w:r>
            </w:hyperlink>
          </w:p>
        </w:tc>
        <w:tc>
          <w:tcPr>
            <w:tcW w:w="1360" w:type="dxa"/>
          </w:tcPr>
          <w:p w:rsidR="00651ED0" w:rsidRPr="004D6D4B" w:rsidRDefault="00841EF1" w:rsidP="004D6D4B">
            <w:pPr>
              <w:jc w:val="center"/>
            </w:pPr>
            <w:r w:rsidRPr="004D6D4B">
              <w:t>12</w:t>
            </w:r>
          </w:p>
        </w:tc>
        <w:tc>
          <w:tcPr>
            <w:tcW w:w="824" w:type="dxa"/>
          </w:tcPr>
          <w:p w:rsidR="00651ED0" w:rsidRPr="004D6D4B" w:rsidRDefault="00651ED0" w:rsidP="004D6D4B">
            <w:pPr>
              <w:jc w:val="center"/>
            </w:pPr>
            <w:r w:rsidRPr="004D6D4B">
              <w:t>2</w:t>
            </w:r>
          </w:p>
        </w:tc>
        <w:tc>
          <w:tcPr>
            <w:tcW w:w="1035" w:type="dxa"/>
          </w:tcPr>
          <w:p w:rsidR="00651ED0" w:rsidRPr="004D6D4B" w:rsidRDefault="00651ED0" w:rsidP="004D6D4B">
            <w:pPr>
              <w:jc w:val="center"/>
            </w:pPr>
            <w:r w:rsidRPr="004D6D4B">
              <w:t>-</w:t>
            </w:r>
          </w:p>
        </w:tc>
        <w:tc>
          <w:tcPr>
            <w:tcW w:w="838" w:type="dxa"/>
          </w:tcPr>
          <w:p w:rsidR="00651ED0" w:rsidRPr="004D6D4B" w:rsidRDefault="00651ED0" w:rsidP="004D6D4B">
            <w:pPr>
              <w:jc w:val="center"/>
            </w:pPr>
            <w:r w:rsidRPr="004D6D4B">
              <w:t>4</w:t>
            </w:r>
          </w:p>
        </w:tc>
        <w:tc>
          <w:tcPr>
            <w:tcW w:w="2142" w:type="dxa"/>
          </w:tcPr>
          <w:p w:rsidR="00651ED0" w:rsidRPr="004D6D4B" w:rsidRDefault="00841EF1" w:rsidP="004D6D4B">
            <w:pPr>
              <w:jc w:val="center"/>
            </w:pPr>
            <w:r w:rsidRPr="004D6D4B">
              <w:t>6</w:t>
            </w:r>
          </w:p>
        </w:tc>
      </w:tr>
      <w:tr w:rsidR="00651ED0" w:rsidRPr="004D6D4B" w:rsidTr="004D6D4B">
        <w:trPr>
          <w:jc w:val="center"/>
        </w:trPr>
        <w:tc>
          <w:tcPr>
            <w:tcW w:w="664" w:type="dxa"/>
          </w:tcPr>
          <w:p w:rsidR="00651ED0" w:rsidRPr="004D6D4B" w:rsidRDefault="00651ED0" w:rsidP="004D6D4B">
            <w:pPr>
              <w:pStyle w:val="a9"/>
              <w:numPr>
                <w:ilvl w:val="0"/>
                <w:numId w:val="2"/>
              </w:numPr>
              <w:ind w:left="0"/>
              <w:jc w:val="both"/>
            </w:pPr>
          </w:p>
        </w:tc>
        <w:tc>
          <w:tcPr>
            <w:tcW w:w="2708" w:type="dxa"/>
          </w:tcPr>
          <w:p w:rsidR="00651ED0" w:rsidRPr="004D6D4B" w:rsidRDefault="0013243A" w:rsidP="004D6D4B">
            <w:pPr>
              <w:jc w:val="both"/>
              <w:rPr>
                <w:color w:val="000000" w:themeColor="text1"/>
              </w:rPr>
            </w:pPr>
            <w:hyperlink r:id="rId26" w:anchor="_Toc406752529" w:history="1">
              <w:r w:rsidR="00651ED0" w:rsidRPr="004D6D4B">
                <w:rPr>
                  <w:rStyle w:val="ad"/>
                  <w:color w:val="000000" w:themeColor="text1"/>
                  <w:u w:val="none"/>
                </w:rPr>
                <w:t>Место кадровой службы современной организации в иерархии управления и системе внешних и внутренних коммуникаций организации</w:t>
              </w:r>
            </w:hyperlink>
          </w:p>
        </w:tc>
        <w:tc>
          <w:tcPr>
            <w:tcW w:w="1360" w:type="dxa"/>
          </w:tcPr>
          <w:p w:rsidR="00651ED0" w:rsidRPr="004D6D4B" w:rsidRDefault="00841EF1" w:rsidP="004D6D4B">
            <w:pPr>
              <w:jc w:val="center"/>
            </w:pPr>
            <w:r w:rsidRPr="004D6D4B">
              <w:t>12</w:t>
            </w:r>
          </w:p>
        </w:tc>
        <w:tc>
          <w:tcPr>
            <w:tcW w:w="824" w:type="dxa"/>
          </w:tcPr>
          <w:p w:rsidR="00651ED0" w:rsidRPr="004D6D4B" w:rsidRDefault="00651ED0" w:rsidP="004D6D4B">
            <w:pPr>
              <w:jc w:val="center"/>
            </w:pPr>
            <w:r w:rsidRPr="004D6D4B">
              <w:t>2</w:t>
            </w:r>
          </w:p>
        </w:tc>
        <w:tc>
          <w:tcPr>
            <w:tcW w:w="1035" w:type="dxa"/>
          </w:tcPr>
          <w:p w:rsidR="00651ED0" w:rsidRPr="004D6D4B" w:rsidRDefault="00651ED0" w:rsidP="004D6D4B">
            <w:pPr>
              <w:jc w:val="center"/>
            </w:pPr>
            <w:r w:rsidRPr="004D6D4B">
              <w:t>-</w:t>
            </w:r>
          </w:p>
        </w:tc>
        <w:tc>
          <w:tcPr>
            <w:tcW w:w="838" w:type="dxa"/>
          </w:tcPr>
          <w:p w:rsidR="00651ED0" w:rsidRPr="004D6D4B" w:rsidRDefault="00651ED0" w:rsidP="004D6D4B">
            <w:pPr>
              <w:jc w:val="center"/>
            </w:pPr>
            <w:r w:rsidRPr="004D6D4B">
              <w:t>4(2*)</w:t>
            </w:r>
          </w:p>
        </w:tc>
        <w:tc>
          <w:tcPr>
            <w:tcW w:w="2142" w:type="dxa"/>
          </w:tcPr>
          <w:p w:rsidR="00651ED0" w:rsidRPr="004D6D4B" w:rsidRDefault="00841EF1" w:rsidP="004D6D4B">
            <w:pPr>
              <w:jc w:val="center"/>
            </w:pPr>
            <w:r w:rsidRPr="004D6D4B">
              <w:t>6</w:t>
            </w:r>
          </w:p>
        </w:tc>
      </w:tr>
      <w:tr w:rsidR="00651ED0" w:rsidRPr="004D6D4B" w:rsidTr="004D6D4B">
        <w:trPr>
          <w:jc w:val="center"/>
        </w:trPr>
        <w:tc>
          <w:tcPr>
            <w:tcW w:w="664" w:type="dxa"/>
          </w:tcPr>
          <w:p w:rsidR="00651ED0" w:rsidRPr="004D6D4B" w:rsidRDefault="00651ED0" w:rsidP="004D6D4B">
            <w:pPr>
              <w:pStyle w:val="a9"/>
              <w:numPr>
                <w:ilvl w:val="0"/>
                <w:numId w:val="2"/>
              </w:numPr>
              <w:ind w:left="0"/>
              <w:jc w:val="both"/>
            </w:pPr>
          </w:p>
        </w:tc>
        <w:tc>
          <w:tcPr>
            <w:tcW w:w="2708" w:type="dxa"/>
          </w:tcPr>
          <w:p w:rsidR="00651ED0" w:rsidRPr="004D6D4B" w:rsidRDefault="0013243A" w:rsidP="004D6D4B">
            <w:pPr>
              <w:jc w:val="both"/>
              <w:rPr>
                <w:color w:val="000000" w:themeColor="text1"/>
              </w:rPr>
            </w:pPr>
            <w:hyperlink r:id="rId27" w:anchor="_Toc406752536" w:history="1">
              <w:r w:rsidR="00651ED0" w:rsidRPr="004D6D4B">
                <w:rPr>
                  <w:rStyle w:val="ad"/>
                  <w:color w:val="000000" w:themeColor="text1"/>
                  <w:u w:val="none"/>
                </w:rPr>
                <w:t xml:space="preserve">Место и роль кадровой службы современной организации в </w:t>
              </w:r>
              <w:r w:rsidR="00651ED0" w:rsidRPr="004D6D4B">
                <w:rPr>
                  <w:rStyle w:val="ad"/>
                  <w:color w:val="000000" w:themeColor="text1"/>
                  <w:u w:val="none"/>
                </w:rPr>
                <w:lastRenderedPageBreak/>
                <w:t>формировании и реализации кадровой политики</w:t>
              </w:r>
            </w:hyperlink>
          </w:p>
        </w:tc>
        <w:tc>
          <w:tcPr>
            <w:tcW w:w="1360" w:type="dxa"/>
          </w:tcPr>
          <w:p w:rsidR="00651ED0" w:rsidRPr="004D6D4B" w:rsidRDefault="00841EF1" w:rsidP="004D6D4B">
            <w:pPr>
              <w:jc w:val="center"/>
            </w:pPr>
            <w:r w:rsidRPr="004D6D4B">
              <w:lastRenderedPageBreak/>
              <w:t>12</w:t>
            </w:r>
          </w:p>
        </w:tc>
        <w:tc>
          <w:tcPr>
            <w:tcW w:w="824" w:type="dxa"/>
          </w:tcPr>
          <w:p w:rsidR="00651ED0" w:rsidRPr="004D6D4B" w:rsidRDefault="00651ED0" w:rsidP="004D6D4B">
            <w:pPr>
              <w:jc w:val="center"/>
            </w:pPr>
            <w:r w:rsidRPr="004D6D4B">
              <w:t>2(1*)</w:t>
            </w:r>
          </w:p>
        </w:tc>
        <w:tc>
          <w:tcPr>
            <w:tcW w:w="1035" w:type="dxa"/>
          </w:tcPr>
          <w:p w:rsidR="00651ED0" w:rsidRPr="004D6D4B" w:rsidRDefault="00651ED0" w:rsidP="004D6D4B">
            <w:pPr>
              <w:jc w:val="center"/>
            </w:pPr>
            <w:r w:rsidRPr="004D6D4B">
              <w:t>-</w:t>
            </w:r>
          </w:p>
        </w:tc>
        <w:tc>
          <w:tcPr>
            <w:tcW w:w="838" w:type="dxa"/>
          </w:tcPr>
          <w:p w:rsidR="00651ED0" w:rsidRPr="004D6D4B" w:rsidRDefault="00651ED0" w:rsidP="004D6D4B">
            <w:pPr>
              <w:jc w:val="center"/>
            </w:pPr>
            <w:r w:rsidRPr="004D6D4B">
              <w:t>4(2*)</w:t>
            </w:r>
          </w:p>
        </w:tc>
        <w:tc>
          <w:tcPr>
            <w:tcW w:w="2142" w:type="dxa"/>
          </w:tcPr>
          <w:p w:rsidR="00651ED0" w:rsidRPr="004D6D4B" w:rsidRDefault="00841EF1" w:rsidP="004D6D4B">
            <w:pPr>
              <w:jc w:val="center"/>
            </w:pPr>
            <w:r w:rsidRPr="004D6D4B">
              <w:t>6</w:t>
            </w:r>
          </w:p>
        </w:tc>
      </w:tr>
      <w:tr w:rsidR="00651ED0" w:rsidRPr="004D6D4B" w:rsidTr="004D6D4B">
        <w:trPr>
          <w:jc w:val="center"/>
        </w:trPr>
        <w:tc>
          <w:tcPr>
            <w:tcW w:w="664" w:type="dxa"/>
          </w:tcPr>
          <w:p w:rsidR="00651ED0" w:rsidRPr="004D6D4B" w:rsidRDefault="00651ED0" w:rsidP="004D6D4B">
            <w:pPr>
              <w:pStyle w:val="a9"/>
              <w:numPr>
                <w:ilvl w:val="0"/>
                <w:numId w:val="2"/>
              </w:numPr>
              <w:ind w:left="0"/>
              <w:jc w:val="both"/>
            </w:pPr>
          </w:p>
        </w:tc>
        <w:tc>
          <w:tcPr>
            <w:tcW w:w="2708" w:type="dxa"/>
          </w:tcPr>
          <w:p w:rsidR="00651ED0" w:rsidRPr="004D6D4B" w:rsidRDefault="0013243A" w:rsidP="004D6D4B">
            <w:pPr>
              <w:jc w:val="both"/>
              <w:rPr>
                <w:color w:val="000000" w:themeColor="text1"/>
              </w:rPr>
            </w:pPr>
            <w:hyperlink r:id="rId28" w:anchor="_Toc406752543" w:history="1">
              <w:r w:rsidR="00651ED0" w:rsidRPr="004D6D4B">
                <w:rPr>
                  <w:rStyle w:val="ad"/>
                  <w:color w:val="000000" w:themeColor="text1"/>
                  <w:u w:val="none"/>
                </w:rPr>
                <w:t>Реализация основных направлений работы кадровой службы в организациях</w:t>
              </w:r>
            </w:hyperlink>
          </w:p>
        </w:tc>
        <w:tc>
          <w:tcPr>
            <w:tcW w:w="1360" w:type="dxa"/>
          </w:tcPr>
          <w:p w:rsidR="00651ED0" w:rsidRPr="004D6D4B" w:rsidRDefault="00841EF1" w:rsidP="004D6D4B">
            <w:pPr>
              <w:jc w:val="center"/>
            </w:pPr>
            <w:r w:rsidRPr="004D6D4B">
              <w:t>122</w:t>
            </w:r>
          </w:p>
        </w:tc>
        <w:tc>
          <w:tcPr>
            <w:tcW w:w="824" w:type="dxa"/>
          </w:tcPr>
          <w:p w:rsidR="00651ED0" w:rsidRPr="004D6D4B" w:rsidRDefault="00651ED0" w:rsidP="004D6D4B">
            <w:pPr>
              <w:jc w:val="center"/>
            </w:pPr>
            <w:r w:rsidRPr="004D6D4B">
              <w:t>2</w:t>
            </w:r>
          </w:p>
        </w:tc>
        <w:tc>
          <w:tcPr>
            <w:tcW w:w="1035" w:type="dxa"/>
          </w:tcPr>
          <w:p w:rsidR="00651ED0" w:rsidRPr="004D6D4B" w:rsidRDefault="00651ED0" w:rsidP="004D6D4B">
            <w:pPr>
              <w:jc w:val="center"/>
            </w:pPr>
          </w:p>
        </w:tc>
        <w:tc>
          <w:tcPr>
            <w:tcW w:w="838" w:type="dxa"/>
          </w:tcPr>
          <w:p w:rsidR="00651ED0" w:rsidRPr="004D6D4B" w:rsidRDefault="00651ED0" w:rsidP="004D6D4B">
            <w:pPr>
              <w:jc w:val="center"/>
            </w:pPr>
            <w:r w:rsidRPr="004D6D4B">
              <w:t>4</w:t>
            </w:r>
          </w:p>
        </w:tc>
        <w:tc>
          <w:tcPr>
            <w:tcW w:w="2142" w:type="dxa"/>
          </w:tcPr>
          <w:p w:rsidR="00651ED0" w:rsidRPr="004D6D4B" w:rsidRDefault="00841EF1" w:rsidP="004D6D4B">
            <w:pPr>
              <w:jc w:val="center"/>
            </w:pPr>
            <w:r w:rsidRPr="004D6D4B">
              <w:t>6</w:t>
            </w:r>
          </w:p>
        </w:tc>
      </w:tr>
      <w:tr w:rsidR="00651ED0" w:rsidRPr="004D6D4B" w:rsidTr="004D6D4B">
        <w:trPr>
          <w:jc w:val="center"/>
        </w:trPr>
        <w:tc>
          <w:tcPr>
            <w:tcW w:w="664" w:type="dxa"/>
          </w:tcPr>
          <w:p w:rsidR="00651ED0" w:rsidRPr="004D6D4B" w:rsidRDefault="00651ED0" w:rsidP="004D6D4B">
            <w:pPr>
              <w:pStyle w:val="a9"/>
              <w:numPr>
                <w:ilvl w:val="0"/>
                <w:numId w:val="2"/>
              </w:numPr>
              <w:ind w:left="0"/>
              <w:jc w:val="both"/>
            </w:pPr>
          </w:p>
        </w:tc>
        <w:tc>
          <w:tcPr>
            <w:tcW w:w="2708" w:type="dxa"/>
          </w:tcPr>
          <w:p w:rsidR="00651ED0" w:rsidRPr="004D6D4B" w:rsidRDefault="0013243A" w:rsidP="004D6D4B">
            <w:pPr>
              <w:jc w:val="both"/>
              <w:rPr>
                <w:color w:val="000000" w:themeColor="text1"/>
              </w:rPr>
            </w:pPr>
            <w:hyperlink r:id="rId29" w:anchor="_Toc406752548" w:history="1">
              <w:r w:rsidR="00651ED0" w:rsidRPr="004D6D4B">
                <w:rPr>
                  <w:rStyle w:val="ad"/>
                  <w:color w:val="000000" w:themeColor="text1"/>
                  <w:u w:val="none"/>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hyperlink>
          </w:p>
        </w:tc>
        <w:tc>
          <w:tcPr>
            <w:tcW w:w="1360" w:type="dxa"/>
          </w:tcPr>
          <w:p w:rsidR="00651ED0" w:rsidRPr="004D6D4B" w:rsidRDefault="00841EF1" w:rsidP="004D6D4B">
            <w:pPr>
              <w:jc w:val="center"/>
            </w:pPr>
            <w:r w:rsidRPr="004D6D4B">
              <w:t>12</w:t>
            </w:r>
          </w:p>
        </w:tc>
        <w:tc>
          <w:tcPr>
            <w:tcW w:w="824" w:type="dxa"/>
          </w:tcPr>
          <w:p w:rsidR="00651ED0" w:rsidRPr="004D6D4B" w:rsidRDefault="00651ED0" w:rsidP="004D6D4B">
            <w:pPr>
              <w:jc w:val="center"/>
            </w:pPr>
            <w:r w:rsidRPr="004D6D4B">
              <w:t>2(1*)</w:t>
            </w:r>
          </w:p>
        </w:tc>
        <w:tc>
          <w:tcPr>
            <w:tcW w:w="1035" w:type="dxa"/>
          </w:tcPr>
          <w:p w:rsidR="00651ED0" w:rsidRPr="004D6D4B" w:rsidRDefault="00651ED0" w:rsidP="004D6D4B">
            <w:pPr>
              <w:jc w:val="center"/>
            </w:pPr>
            <w:r w:rsidRPr="004D6D4B">
              <w:t>-</w:t>
            </w:r>
          </w:p>
        </w:tc>
        <w:tc>
          <w:tcPr>
            <w:tcW w:w="838" w:type="dxa"/>
          </w:tcPr>
          <w:p w:rsidR="00651ED0" w:rsidRPr="004D6D4B" w:rsidRDefault="00651ED0" w:rsidP="004D6D4B">
            <w:pPr>
              <w:jc w:val="center"/>
            </w:pPr>
            <w:r w:rsidRPr="004D6D4B">
              <w:t>4(2*)</w:t>
            </w:r>
          </w:p>
        </w:tc>
        <w:tc>
          <w:tcPr>
            <w:tcW w:w="2142" w:type="dxa"/>
          </w:tcPr>
          <w:p w:rsidR="00651ED0" w:rsidRPr="004D6D4B" w:rsidRDefault="00841EF1" w:rsidP="004D6D4B">
            <w:pPr>
              <w:jc w:val="center"/>
            </w:pPr>
            <w:r w:rsidRPr="004D6D4B">
              <w:t>6</w:t>
            </w:r>
          </w:p>
        </w:tc>
      </w:tr>
      <w:tr w:rsidR="00651ED0" w:rsidRPr="004D6D4B" w:rsidTr="004D6D4B">
        <w:trPr>
          <w:jc w:val="center"/>
        </w:trPr>
        <w:tc>
          <w:tcPr>
            <w:tcW w:w="664" w:type="dxa"/>
          </w:tcPr>
          <w:p w:rsidR="00651ED0" w:rsidRPr="004D6D4B" w:rsidRDefault="00651ED0" w:rsidP="004D6D4B">
            <w:pPr>
              <w:pStyle w:val="a9"/>
              <w:numPr>
                <w:ilvl w:val="0"/>
                <w:numId w:val="2"/>
              </w:numPr>
              <w:ind w:left="0"/>
              <w:jc w:val="both"/>
            </w:pPr>
          </w:p>
        </w:tc>
        <w:tc>
          <w:tcPr>
            <w:tcW w:w="2708" w:type="dxa"/>
          </w:tcPr>
          <w:p w:rsidR="00651ED0" w:rsidRPr="004D6D4B" w:rsidRDefault="0013243A" w:rsidP="004D6D4B">
            <w:pPr>
              <w:jc w:val="both"/>
              <w:rPr>
                <w:color w:val="000000" w:themeColor="text1"/>
              </w:rPr>
            </w:pPr>
            <w:hyperlink r:id="rId30" w:anchor="_Toc406752555" w:history="1">
              <w:r w:rsidR="00651ED0" w:rsidRPr="004D6D4B">
                <w:rPr>
                  <w:rStyle w:val="ad"/>
                  <w:color w:val="000000" w:themeColor="text1"/>
                  <w:u w:val="none"/>
                </w:rPr>
                <w:t>Работа кадровой службы организации по адаптации, оценке, развитию и мотивации персонала</w:t>
              </w:r>
            </w:hyperlink>
          </w:p>
        </w:tc>
        <w:tc>
          <w:tcPr>
            <w:tcW w:w="1360" w:type="dxa"/>
          </w:tcPr>
          <w:p w:rsidR="00651ED0" w:rsidRPr="004D6D4B" w:rsidRDefault="00841EF1" w:rsidP="004D6D4B">
            <w:pPr>
              <w:jc w:val="center"/>
            </w:pPr>
            <w:r w:rsidRPr="004D6D4B">
              <w:t>12</w:t>
            </w:r>
          </w:p>
        </w:tc>
        <w:tc>
          <w:tcPr>
            <w:tcW w:w="824" w:type="dxa"/>
          </w:tcPr>
          <w:p w:rsidR="00651ED0" w:rsidRPr="004D6D4B" w:rsidRDefault="00651ED0" w:rsidP="004D6D4B">
            <w:pPr>
              <w:jc w:val="center"/>
            </w:pPr>
            <w:r w:rsidRPr="004D6D4B">
              <w:t>2(1*)</w:t>
            </w:r>
          </w:p>
        </w:tc>
        <w:tc>
          <w:tcPr>
            <w:tcW w:w="1035" w:type="dxa"/>
          </w:tcPr>
          <w:p w:rsidR="00651ED0" w:rsidRPr="004D6D4B" w:rsidRDefault="00651ED0" w:rsidP="004D6D4B">
            <w:pPr>
              <w:jc w:val="center"/>
            </w:pPr>
            <w:r w:rsidRPr="004D6D4B">
              <w:t>-</w:t>
            </w:r>
          </w:p>
        </w:tc>
        <w:tc>
          <w:tcPr>
            <w:tcW w:w="838" w:type="dxa"/>
          </w:tcPr>
          <w:p w:rsidR="00651ED0" w:rsidRPr="004D6D4B" w:rsidRDefault="00651ED0" w:rsidP="004D6D4B">
            <w:pPr>
              <w:jc w:val="center"/>
            </w:pPr>
            <w:r w:rsidRPr="004D6D4B">
              <w:t>4</w:t>
            </w:r>
          </w:p>
        </w:tc>
        <w:tc>
          <w:tcPr>
            <w:tcW w:w="2142" w:type="dxa"/>
          </w:tcPr>
          <w:p w:rsidR="00651ED0" w:rsidRPr="004D6D4B" w:rsidRDefault="00841EF1" w:rsidP="004D6D4B">
            <w:pPr>
              <w:jc w:val="center"/>
            </w:pPr>
            <w:r w:rsidRPr="004D6D4B">
              <w:t>6</w:t>
            </w:r>
          </w:p>
        </w:tc>
      </w:tr>
      <w:tr w:rsidR="00651ED0" w:rsidRPr="004D6D4B" w:rsidTr="004D6D4B">
        <w:trPr>
          <w:jc w:val="center"/>
        </w:trPr>
        <w:tc>
          <w:tcPr>
            <w:tcW w:w="664" w:type="dxa"/>
          </w:tcPr>
          <w:p w:rsidR="00651ED0" w:rsidRPr="004D6D4B" w:rsidRDefault="00651ED0" w:rsidP="004D6D4B">
            <w:pPr>
              <w:pStyle w:val="a9"/>
              <w:numPr>
                <w:ilvl w:val="0"/>
                <w:numId w:val="2"/>
              </w:numPr>
              <w:ind w:left="0"/>
              <w:jc w:val="both"/>
            </w:pPr>
          </w:p>
        </w:tc>
        <w:tc>
          <w:tcPr>
            <w:tcW w:w="2708" w:type="dxa"/>
          </w:tcPr>
          <w:p w:rsidR="00651ED0" w:rsidRPr="004D6D4B" w:rsidRDefault="0013243A" w:rsidP="004D6D4B">
            <w:pPr>
              <w:jc w:val="both"/>
              <w:rPr>
                <w:color w:val="000000" w:themeColor="text1"/>
              </w:rPr>
            </w:pPr>
            <w:hyperlink r:id="rId31" w:anchor="_Toc406752563" w:history="1">
              <w:r w:rsidR="00651ED0" w:rsidRPr="004D6D4B">
                <w:rPr>
                  <w:rStyle w:val="ad"/>
                  <w:color w:val="000000" w:themeColor="text1"/>
                  <w:u w:val="none"/>
                </w:rPr>
                <w:t>Организация работы кадровой службы по социально-экономической и психологической поддержке персонала</w:t>
              </w:r>
            </w:hyperlink>
          </w:p>
        </w:tc>
        <w:tc>
          <w:tcPr>
            <w:tcW w:w="1360" w:type="dxa"/>
          </w:tcPr>
          <w:p w:rsidR="00651ED0" w:rsidRPr="004D6D4B" w:rsidRDefault="00841EF1" w:rsidP="004D6D4B">
            <w:pPr>
              <w:jc w:val="center"/>
            </w:pPr>
            <w:r w:rsidRPr="004D6D4B">
              <w:t>12</w:t>
            </w:r>
          </w:p>
        </w:tc>
        <w:tc>
          <w:tcPr>
            <w:tcW w:w="824" w:type="dxa"/>
          </w:tcPr>
          <w:p w:rsidR="00651ED0" w:rsidRPr="004D6D4B" w:rsidRDefault="00651ED0" w:rsidP="004D6D4B">
            <w:pPr>
              <w:jc w:val="center"/>
            </w:pPr>
            <w:r w:rsidRPr="004D6D4B">
              <w:t>2(1*)</w:t>
            </w:r>
          </w:p>
        </w:tc>
        <w:tc>
          <w:tcPr>
            <w:tcW w:w="1035" w:type="dxa"/>
          </w:tcPr>
          <w:p w:rsidR="00651ED0" w:rsidRPr="004D6D4B" w:rsidRDefault="00651ED0" w:rsidP="004D6D4B">
            <w:pPr>
              <w:jc w:val="center"/>
            </w:pPr>
            <w:r w:rsidRPr="004D6D4B">
              <w:t>-</w:t>
            </w:r>
          </w:p>
        </w:tc>
        <w:tc>
          <w:tcPr>
            <w:tcW w:w="838" w:type="dxa"/>
          </w:tcPr>
          <w:p w:rsidR="00651ED0" w:rsidRPr="004D6D4B" w:rsidRDefault="00651ED0" w:rsidP="004D6D4B">
            <w:pPr>
              <w:jc w:val="center"/>
            </w:pPr>
            <w:r w:rsidRPr="004D6D4B">
              <w:t>4(2*)</w:t>
            </w:r>
          </w:p>
        </w:tc>
        <w:tc>
          <w:tcPr>
            <w:tcW w:w="2142" w:type="dxa"/>
          </w:tcPr>
          <w:p w:rsidR="00651ED0" w:rsidRPr="004D6D4B" w:rsidRDefault="00841EF1" w:rsidP="004D6D4B">
            <w:pPr>
              <w:jc w:val="center"/>
            </w:pPr>
            <w:r w:rsidRPr="004D6D4B">
              <w:t>6</w:t>
            </w:r>
          </w:p>
        </w:tc>
      </w:tr>
      <w:tr w:rsidR="00651ED0" w:rsidRPr="004D6D4B" w:rsidTr="004D6D4B">
        <w:trPr>
          <w:jc w:val="center"/>
        </w:trPr>
        <w:tc>
          <w:tcPr>
            <w:tcW w:w="664" w:type="dxa"/>
          </w:tcPr>
          <w:p w:rsidR="00651ED0" w:rsidRPr="004D6D4B" w:rsidRDefault="00651ED0" w:rsidP="004D6D4B">
            <w:pPr>
              <w:pStyle w:val="a9"/>
              <w:numPr>
                <w:ilvl w:val="0"/>
                <w:numId w:val="2"/>
              </w:numPr>
              <w:ind w:left="0"/>
              <w:jc w:val="both"/>
            </w:pPr>
          </w:p>
        </w:tc>
        <w:tc>
          <w:tcPr>
            <w:tcW w:w="2708" w:type="dxa"/>
          </w:tcPr>
          <w:p w:rsidR="00651ED0" w:rsidRPr="004D6D4B" w:rsidRDefault="0013243A" w:rsidP="004D6D4B">
            <w:pPr>
              <w:jc w:val="both"/>
              <w:rPr>
                <w:color w:val="000000" w:themeColor="text1"/>
              </w:rPr>
            </w:pPr>
            <w:hyperlink r:id="rId32" w:anchor="_Toc406752571" w:history="1">
              <w:r w:rsidR="00651ED0" w:rsidRPr="004D6D4B">
                <w:rPr>
                  <w:rStyle w:val="ad"/>
                  <w:color w:val="000000" w:themeColor="text1"/>
                  <w:u w:val="none"/>
                </w:rPr>
                <w:t>Нормативно-правовое и методическое обеспечение работы кадровой службы</w:t>
              </w:r>
            </w:hyperlink>
          </w:p>
        </w:tc>
        <w:tc>
          <w:tcPr>
            <w:tcW w:w="1360" w:type="dxa"/>
          </w:tcPr>
          <w:p w:rsidR="00651ED0" w:rsidRPr="004D6D4B" w:rsidRDefault="00841EF1" w:rsidP="004D6D4B">
            <w:pPr>
              <w:jc w:val="center"/>
            </w:pPr>
            <w:r w:rsidRPr="004D6D4B">
              <w:t>12</w:t>
            </w:r>
          </w:p>
        </w:tc>
        <w:tc>
          <w:tcPr>
            <w:tcW w:w="824" w:type="dxa"/>
          </w:tcPr>
          <w:p w:rsidR="00651ED0" w:rsidRPr="004D6D4B" w:rsidRDefault="00651ED0" w:rsidP="004D6D4B">
            <w:pPr>
              <w:jc w:val="center"/>
            </w:pPr>
            <w:r w:rsidRPr="004D6D4B">
              <w:t>2(1*)</w:t>
            </w:r>
          </w:p>
        </w:tc>
        <w:tc>
          <w:tcPr>
            <w:tcW w:w="1035" w:type="dxa"/>
          </w:tcPr>
          <w:p w:rsidR="00651ED0" w:rsidRPr="004D6D4B" w:rsidRDefault="00651ED0" w:rsidP="004D6D4B">
            <w:pPr>
              <w:jc w:val="center"/>
            </w:pPr>
            <w:r w:rsidRPr="004D6D4B">
              <w:t>-</w:t>
            </w:r>
          </w:p>
        </w:tc>
        <w:tc>
          <w:tcPr>
            <w:tcW w:w="838" w:type="dxa"/>
          </w:tcPr>
          <w:p w:rsidR="00651ED0" w:rsidRPr="004D6D4B" w:rsidRDefault="00651ED0" w:rsidP="004D6D4B">
            <w:pPr>
              <w:jc w:val="center"/>
            </w:pPr>
            <w:r w:rsidRPr="004D6D4B">
              <w:t>4(2*)</w:t>
            </w:r>
          </w:p>
        </w:tc>
        <w:tc>
          <w:tcPr>
            <w:tcW w:w="2142" w:type="dxa"/>
          </w:tcPr>
          <w:p w:rsidR="00651ED0" w:rsidRPr="004D6D4B" w:rsidRDefault="00841EF1" w:rsidP="004D6D4B">
            <w:pPr>
              <w:jc w:val="center"/>
            </w:pPr>
            <w:r w:rsidRPr="004D6D4B">
              <w:t>6</w:t>
            </w:r>
          </w:p>
        </w:tc>
      </w:tr>
      <w:tr w:rsidR="00651ED0" w:rsidRPr="004D6D4B" w:rsidTr="004D6D4B">
        <w:trPr>
          <w:jc w:val="center"/>
        </w:trPr>
        <w:tc>
          <w:tcPr>
            <w:tcW w:w="664" w:type="dxa"/>
          </w:tcPr>
          <w:p w:rsidR="00651ED0" w:rsidRPr="004D6D4B" w:rsidRDefault="00651ED0" w:rsidP="004D6D4B">
            <w:pPr>
              <w:pStyle w:val="a9"/>
              <w:numPr>
                <w:ilvl w:val="0"/>
                <w:numId w:val="2"/>
              </w:numPr>
              <w:ind w:left="0"/>
              <w:jc w:val="both"/>
            </w:pPr>
          </w:p>
        </w:tc>
        <w:tc>
          <w:tcPr>
            <w:tcW w:w="2708" w:type="dxa"/>
          </w:tcPr>
          <w:p w:rsidR="00651ED0" w:rsidRPr="004D6D4B" w:rsidRDefault="0013243A" w:rsidP="004D6D4B">
            <w:pPr>
              <w:jc w:val="both"/>
              <w:rPr>
                <w:color w:val="000000" w:themeColor="text1"/>
              </w:rPr>
            </w:pPr>
            <w:hyperlink r:id="rId33" w:anchor="_Toc406752578" w:history="1">
              <w:r w:rsidR="00651ED0" w:rsidRPr="004D6D4B">
                <w:rPr>
                  <w:rStyle w:val="ad"/>
                  <w:color w:val="000000" w:themeColor="text1"/>
                  <w:u w:val="none"/>
                </w:rPr>
                <w:t>Профессиональные компетенции и профессионально-ролевой профиль работников кадровой службы в организациях</w:t>
              </w:r>
            </w:hyperlink>
          </w:p>
        </w:tc>
        <w:tc>
          <w:tcPr>
            <w:tcW w:w="1360" w:type="dxa"/>
          </w:tcPr>
          <w:p w:rsidR="00651ED0" w:rsidRPr="004D6D4B" w:rsidRDefault="00841EF1" w:rsidP="004D6D4B">
            <w:pPr>
              <w:jc w:val="center"/>
            </w:pPr>
            <w:r w:rsidRPr="004D6D4B">
              <w:t>12</w:t>
            </w:r>
          </w:p>
        </w:tc>
        <w:tc>
          <w:tcPr>
            <w:tcW w:w="824" w:type="dxa"/>
          </w:tcPr>
          <w:p w:rsidR="00651ED0" w:rsidRPr="004D6D4B" w:rsidRDefault="00651ED0" w:rsidP="004D6D4B">
            <w:pPr>
              <w:jc w:val="center"/>
            </w:pPr>
            <w:r w:rsidRPr="004D6D4B">
              <w:t>2(1*)</w:t>
            </w:r>
          </w:p>
        </w:tc>
        <w:tc>
          <w:tcPr>
            <w:tcW w:w="1035" w:type="dxa"/>
          </w:tcPr>
          <w:p w:rsidR="00651ED0" w:rsidRPr="004D6D4B" w:rsidRDefault="00651ED0" w:rsidP="004D6D4B">
            <w:pPr>
              <w:jc w:val="center"/>
            </w:pPr>
            <w:r w:rsidRPr="004D6D4B">
              <w:t>-</w:t>
            </w:r>
          </w:p>
        </w:tc>
        <w:tc>
          <w:tcPr>
            <w:tcW w:w="838" w:type="dxa"/>
          </w:tcPr>
          <w:p w:rsidR="00651ED0" w:rsidRPr="004D6D4B" w:rsidRDefault="00651ED0" w:rsidP="004D6D4B">
            <w:pPr>
              <w:jc w:val="center"/>
            </w:pPr>
            <w:r w:rsidRPr="004D6D4B">
              <w:t>4(2*)</w:t>
            </w:r>
          </w:p>
        </w:tc>
        <w:tc>
          <w:tcPr>
            <w:tcW w:w="2142" w:type="dxa"/>
          </w:tcPr>
          <w:p w:rsidR="00651ED0" w:rsidRPr="004D6D4B" w:rsidRDefault="00841EF1" w:rsidP="004D6D4B">
            <w:pPr>
              <w:jc w:val="center"/>
            </w:pPr>
            <w:r w:rsidRPr="004D6D4B">
              <w:t>6</w:t>
            </w:r>
          </w:p>
        </w:tc>
      </w:tr>
      <w:tr w:rsidR="00651ED0" w:rsidRPr="004D6D4B" w:rsidTr="004D6D4B">
        <w:trPr>
          <w:jc w:val="center"/>
        </w:trPr>
        <w:tc>
          <w:tcPr>
            <w:tcW w:w="664" w:type="dxa"/>
          </w:tcPr>
          <w:p w:rsidR="00651ED0" w:rsidRPr="004D6D4B" w:rsidRDefault="00651ED0" w:rsidP="004D6D4B">
            <w:pPr>
              <w:pStyle w:val="a9"/>
              <w:ind w:left="0"/>
              <w:jc w:val="both"/>
            </w:pPr>
          </w:p>
        </w:tc>
        <w:tc>
          <w:tcPr>
            <w:tcW w:w="2708" w:type="dxa"/>
          </w:tcPr>
          <w:p w:rsidR="00651ED0" w:rsidRPr="004D6D4B" w:rsidRDefault="00651ED0" w:rsidP="004D6D4B">
            <w:pPr>
              <w:jc w:val="both"/>
            </w:pPr>
            <w:r w:rsidRPr="004D6D4B">
              <w:t>Промежуточная аттестация</w:t>
            </w:r>
          </w:p>
        </w:tc>
        <w:tc>
          <w:tcPr>
            <w:tcW w:w="1360" w:type="dxa"/>
          </w:tcPr>
          <w:p w:rsidR="00651ED0" w:rsidRPr="004D6D4B" w:rsidRDefault="00651ED0" w:rsidP="004D6D4B">
            <w:pPr>
              <w:jc w:val="center"/>
            </w:pPr>
          </w:p>
        </w:tc>
        <w:tc>
          <w:tcPr>
            <w:tcW w:w="824" w:type="dxa"/>
          </w:tcPr>
          <w:p w:rsidR="00651ED0" w:rsidRPr="004D6D4B" w:rsidRDefault="00651ED0" w:rsidP="004D6D4B">
            <w:pPr>
              <w:jc w:val="center"/>
            </w:pPr>
          </w:p>
        </w:tc>
        <w:tc>
          <w:tcPr>
            <w:tcW w:w="1035" w:type="dxa"/>
          </w:tcPr>
          <w:p w:rsidR="00651ED0" w:rsidRPr="004D6D4B" w:rsidRDefault="00651ED0" w:rsidP="004D6D4B">
            <w:pPr>
              <w:jc w:val="center"/>
            </w:pPr>
          </w:p>
        </w:tc>
        <w:tc>
          <w:tcPr>
            <w:tcW w:w="838" w:type="dxa"/>
          </w:tcPr>
          <w:p w:rsidR="00651ED0" w:rsidRPr="004D6D4B" w:rsidRDefault="00964ACC" w:rsidP="004D6D4B">
            <w:pPr>
              <w:jc w:val="center"/>
            </w:pPr>
            <w:r>
              <w:t>2**</w:t>
            </w:r>
          </w:p>
        </w:tc>
        <w:tc>
          <w:tcPr>
            <w:tcW w:w="2142" w:type="dxa"/>
          </w:tcPr>
          <w:p w:rsidR="00651ED0" w:rsidRPr="004D6D4B" w:rsidRDefault="00651ED0" w:rsidP="004D6D4B">
            <w:pPr>
              <w:jc w:val="center"/>
            </w:pPr>
          </w:p>
        </w:tc>
      </w:tr>
      <w:tr w:rsidR="00651ED0" w:rsidRPr="004D6D4B" w:rsidTr="004D6D4B">
        <w:trPr>
          <w:jc w:val="center"/>
        </w:trPr>
        <w:tc>
          <w:tcPr>
            <w:tcW w:w="664" w:type="dxa"/>
          </w:tcPr>
          <w:p w:rsidR="00651ED0" w:rsidRPr="004D6D4B" w:rsidRDefault="00651ED0" w:rsidP="004D6D4B">
            <w:pPr>
              <w:pStyle w:val="a9"/>
              <w:ind w:left="0"/>
              <w:jc w:val="both"/>
            </w:pPr>
          </w:p>
        </w:tc>
        <w:tc>
          <w:tcPr>
            <w:tcW w:w="2708" w:type="dxa"/>
          </w:tcPr>
          <w:p w:rsidR="00651ED0" w:rsidRPr="004D6D4B" w:rsidRDefault="00651ED0" w:rsidP="004D6D4B">
            <w:pPr>
              <w:jc w:val="both"/>
            </w:pPr>
            <w:r w:rsidRPr="004D6D4B">
              <w:t xml:space="preserve">Итого </w:t>
            </w:r>
          </w:p>
        </w:tc>
        <w:tc>
          <w:tcPr>
            <w:tcW w:w="1360" w:type="dxa"/>
          </w:tcPr>
          <w:p w:rsidR="00651ED0" w:rsidRPr="004D6D4B" w:rsidRDefault="003E66AF" w:rsidP="004D6D4B">
            <w:pPr>
              <w:jc w:val="center"/>
            </w:pPr>
            <w:r w:rsidRPr="004D6D4B">
              <w:t>108</w:t>
            </w:r>
          </w:p>
        </w:tc>
        <w:tc>
          <w:tcPr>
            <w:tcW w:w="824" w:type="dxa"/>
          </w:tcPr>
          <w:p w:rsidR="00651ED0" w:rsidRPr="004D6D4B" w:rsidRDefault="00651ED0" w:rsidP="004D6D4B">
            <w:pPr>
              <w:jc w:val="center"/>
            </w:pPr>
            <w:r w:rsidRPr="004D6D4B">
              <w:t>18</w:t>
            </w:r>
          </w:p>
        </w:tc>
        <w:tc>
          <w:tcPr>
            <w:tcW w:w="1035" w:type="dxa"/>
          </w:tcPr>
          <w:p w:rsidR="00651ED0" w:rsidRPr="004D6D4B" w:rsidRDefault="00651ED0" w:rsidP="004D6D4B">
            <w:pPr>
              <w:jc w:val="center"/>
            </w:pPr>
            <w:r w:rsidRPr="004D6D4B">
              <w:t>-</w:t>
            </w:r>
          </w:p>
        </w:tc>
        <w:tc>
          <w:tcPr>
            <w:tcW w:w="838" w:type="dxa"/>
          </w:tcPr>
          <w:p w:rsidR="00651ED0" w:rsidRPr="004D6D4B" w:rsidRDefault="00651ED0" w:rsidP="004D6D4B">
            <w:pPr>
              <w:jc w:val="center"/>
            </w:pPr>
            <w:r w:rsidRPr="004D6D4B">
              <w:t>36</w:t>
            </w:r>
          </w:p>
        </w:tc>
        <w:tc>
          <w:tcPr>
            <w:tcW w:w="2142" w:type="dxa"/>
          </w:tcPr>
          <w:p w:rsidR="00651ED0" w:rsidRPr="004D6D4B" w:rsidRDefault="003E66AF" w:rsidP="004D6D4B">
            <w:pPr>
              <w:jc w:val="center"/>
            </w:pPr>
            <w:r w:rsidRPr="004D6D4B">
              <w:t>54</w:t>
            </w:r>
          </w:p>
        </w:tc>
      </w:tr>
    </w:tbl>
    <w:p w:rsidR="00651ED0" w:rsidRPr="004D6D4B" w:rsidRDefault="00651ED0" w:rsidP="004D6D4B">
      <w:pPr>
        <w:jc w:val="both"/>
      </w:pPr>
    </w:p>
    <w:p w:rsidR="000F76BF" w:rsidRPr="004D6D4B" w:rsidRDefault="009F3E1E" w:rsidP="004D6D4B">
      <w:pPr>
        <w:jc w:val="both"/>
      </w:pPr>
      <w:r w:rsidRPr="004D6D4B">
        <w:t>*- в интерактивной форме</w:t>
      </w:r>
    </w:p>
    <w:p w:rsidR="009F3FA0" w:rsidRPr="004D6D4B" w:rsidRDefault="00964ACC" w:rsidP="00964ACC">
      <w:pPr>
        <w:widowControl/>
        <w:autoSpaceDE/>
        <w:adjustRightInd/>
      </w:pPr>
      <w:r>
        <w:t>**включена в трудоемкость практических/семинарских/лабораторных занятий</w:t>
      </w:r>
    </w:p>
    <w:p w:rsidR="00386403" w:rsidRPr="004D6D4B" w:rsidRDefault="000F76BF" w:rsidP="004D6D4B">
      <w:pPr>
        <w:pStyle w:val="a9"/>
        <w:numPr>
          <w:ilvl w:val="2"/>
          <w:numId w:val="1"/>
        </w:numPr>
        <w:ind w:left="0"/>
        <w:jc w:val="both"/>
      </w:pPr>
      <w:r w:rsidRPr="004D6D4B">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841EF1" w:rsidRPr="004D6D4B" w:rsidTr="004D6D4B">
        <w:trPr>
          <w:jc w:val="center"/>
        </w:trPr>
        <w:tc>
          <w:tcPr>
            <w:tcW w:w="664" w:type="dxa"/>
            <w:vMerge w:val="restart"/>
          </w:tcPr>
          <w:p w:rsidR="00841EF1" w:rsidRPr="004D6D4B" w:rsidRDefault="00841EF1" w:rsidP="004D6D4B">
            <w:pPr>
              <w:jc w:val="center"/>
              <w:rPr>
                <w:b/>
              </w:rPr>
            </w:pPr>
          </w:p>
          <w:p w:rsidR="00841EF1" w:rsidRPr="004D6D4B" w:rsidRDefault="00841EF1" w:rsidP="004D6D4B">
            <w:pPr>
              <w:jc w:val="center"/>
              <w:rPr>
                <w:b/>
              </w:rPr>
            </w:pPr>
            <w:r w:rsidRPr="004D6D4B">
              <w:rPr>
                <w:b/>
              </w:rPr>
              <w:t>№ п/п</w:t>
            </w:r>
          </w:p>
        </w:tc>
        <w:tc>
          <w:tcPr>
            <w:tcW w:w="2708" w:type="dxa"/>
            <w:vMerge w:val="restart"/>
          </w:tcPr>
          <w:p w:rsidR="00841EF1" w:rsidRPr="004D6D4B" w:rsidRDefault="00841EF1" w:rsidP="004D6D4B">
            <w:pPr>
              <w:jc w:val="center"/>
              <w:rPr>
                <w:b/>
              </w:rPr>
            </w:pPr>
          </w:p>
          <w:p w:rsidR="00841EF1" w:rsidRPr="004D6D4B" w:rsidRDefault="00841EF1" w:rsidP="004D6D4B">
            <w:pPr>
              <w:jc w:val="center"/>
              <w:rPr>
                <w:b/>
              </w:rPr>
            </w:pPr>
            <w:r w:rsidRPr="004D6D4B">
              <w:rPr>
                <w:b/>
              </w:rPr>
              <w:t>Раздел/тема</w:t>
            </w:r>
          </w:p>
        </w:tc>
        <w:tc>
          <w:tcPr>
            <w:tcW w:w="1360" w:type="dxa"/>
            <w:vMerge w:val="restart"/>
          </w:tcPr>
          <w:p w:rsidR="00841EF1" w:rsidRPr="004D6D4B" w:rsidRDefault="00841EF1" w:rsidP="004D6D4B">
            <w:pPr>
              <w:jc w:val="center"/>
              <w:rPr>
                <w:b/>
              </w:rPr>
            </w:pPr>
          </w:p>
          <w:p w:rsidR="00841EF1" w:rsidRPr="004D6D4B" w:rsidRDefault="00841EF1" w:rsidP="004D6D4B">
            <w:pPr>
              <w:jc w:val="center"/>
              <w:rPr>
                <w:b/>
              </w:rPr>
            </w:pPr>
            <w:r w:rsidRPr="004D6D4B">
              <w:rPr>
                <w:b/>
              </w:rPr>
              <w:t>Всего час.</w:t>
            </w:r>
          </w:p>
        </w:tc>
        <w:tc>
          <w:tcPr>
            <w:tcW w:w="4839" w:type="dxa"/>
            <w:gridSpan w:val="4"/>
          </w:tcPr>
          <w:p w:rsidR="00841EF1" w:rsidRPr="004D6D4B" w:rsidRDefault="00841EF1" w:rsidP="004D6D4B">
            <w:pPr>
              <w:jc w:val="center"/>
              <w:rPr>
                <w:b/>
              </w:rPr>
            </w:pPr>
            <w:r w:rsidRPr="004D6D4B">
              <w:rPr>
                <w:b/>
              </w:rPr>
              <w:t>Виды учебной работы (в часах)</w:t>
            </w:r>
          </w:p>
        </w:tc>
      </w:tr>
      <w:tr w:rsidR="00841EF1" w:rsidRPr="004D6D4B" w:rsidTr="004D6D4B">
        <w:trPr>
          <w:jc w:val="center"/>
        </w:trPr>
        <w:tc>
          <w:tcPr>
            <w:tcW w:w="664" w:type="dxa"/>
            <w:vMerge/>
          </w:tcPr>
          <w:p w:rsidR="00841EF1" w:rsidRPr="004D6D4B" w:rsidRDefault="00841EF1" w:rsidP="004D6D4B">
            <w:pPr>
              <w:jc w:val="center"/>
              <w:rPr>
                <w:b/>
              </w:rPr>
            </w:pPr>
          </w:p>
        </w:tc>
        <w:tc>
          <w:tcPr>
            <w:tcW w:w="2708" w:type="dxa"/>
            <w:vMerge/>
          </w:tcPr>
          <w:p w:rsidR="00841EF1" w:rsidRPr="004D6D4B" w:rsidRDefault="00841EF1" w:rsidP="004D6D4B">
            <w:pPr>
              <w:jc w:val="center"/>
              <w:rPr>
                <w:b/>
              </w:rPr>
            </w:pPr>
          </w:p>
        </w:tc>
        <w:tc>
          <w:tcPr>
            <w:tcW w:w="1360" w:type="dxa"/>
            <w:vMerge/>
          </w:tcPr>
          <w:p w:rsidR="00841EF1" w:rsidRPr="004D6D4B" w:rsidRDefault="00841EF1" w:rsidP="004D6D4B">
            <w:pPr>
              <w:jc w:val="center"/>
              <w:rPr>
                <w:b/>
              </w:rPr>
            </w:pPr>
          </w:p>
        </w:tc>
        <w:tc>
          <w:tcPr>
            <w:tcW w:w="2697" w:type="dxa"/>
            <w:gridSpan w:val="3"/>
          </w:tcPr>
          <w:p w:rsidR="00841EF1" w:rsidRPr="004D6D4B" w:rsidRDefault="00841EF1" w:rsidP="004D6D4B">
            <w:pPr>
              <w:jc w:val="center"/>
              <w:rPr>
                <w:b/>
              </w:rPr>
            </w:pPr>
            <w:r w:rsidRPr="004D6D4B">
              <w:rPr>
                <w:b/>
              </w:rPr>
              <w:t>Аудиторная работа</w:t>
            </w:r>
          </w:p>
        </w:tc>
        <w:tc>
          <w:tcPr>
            <w:tcW w:w="2142" w:type="dxa"/>
            <w:vMerge w:val="restart"/>
          </w:tcPr>
          <w:p w:rsidR="00841EF1" w:rsidRPr="004D6D4B" w:rsidRDefault="00841EF1" w:rsidP="004D6D4B">
            <w:pPr>
              <w:jc w:val="center"/>
              <w:rPr>
                <w:b/>
              </w:rPr>
            </w:pPr>
            <w:r w:rsidRPr="004D6D4B">
              <w:rPr>
                <w:b/>
              </w:rPr>
              <w:t>Самостоятельная работа</w:t>
            </w:r>
          </w:p>
        </w:tc>
      </w:tr>
      <w:tr w:rsidR="00841EF1" w:rsidRPr="004D6D4B" w:rsidTr="004D6D4B">
        <w:trPr>
          <w:jc w:val="center"/>
        </w:trPr>
        <w:tc>
          <w:tcPr>
            <w:tcW w:w="664" w:type="dxa"/>
            <w:vMerge/>
          </w:tcPr>
          <w:p w:rsidR="00841EF1" w:rsidRPr="004D6D4B" w:rsidRDefault="00841EF1" w:rsidP="004D6D4B">
            <w:pPr>
              <w:jc w:val="both"/>
            </w:pPr>
          </w:p>
        </w:tc>
        <w:tc>
          <w:tcPr>
            <w:tcW w:w="2708" w:type="dxa"/>
            <w:vMerge/>
          </w:tcPr>
          <w:p w:rsidR="00841EF1" w:rsidRPr="004D6D4B" w:rsidRDefault="00841EF1" w:rsidP="004D6D4B">
            <w:pPr>
              <w:jc w:val="both"/>
            </w:pPr>
          </w:p>
        </w:tc>
        <w:tc>
          <w:tcPr>
            <w:tcW w:w="1360" w:type="dxa"/>
            <w:vMerge/>
          </w:tcPr>
          <w:p w:rsidR="00841EF1" w:rsidRPr="004D6D4B" w:rsidRDefault="00841EF1" w:rsidP="004D6D4B">
            <w:pPr>
              <w:jc w:val="both"/>
            </w:pPr>
          </w:p>
        </w:tc>
        <w:tc>
          <w:tcPr>
            <w:tcW w:w="824" w:type="dxa"/>
          </w:tcPr>
          <w:p w:rsidR="00841EF1" w:rsidRPr="004D6D4B" w:rsidRDefault="00841EF1" w:rsidP="004D6D4B">
            <w:pPr>
              <w:jc w:val="center"/>
              <w:rPr>
                <w:b/>
              </w:rPr>
            </w:pPr>
            <w:r w:rsidRPr="004D6D4B">
              <w:rPr>
                <w:b/>
              </w:rPr>
              <w:t>ЛК</w:t>
            </w:r>
          </w:p>
        </w:tc>
        <w:tc>
          <w:tcPr>
            <w:tcW w:w="1035" w:type="dxa"/>
          </w:tcPr>
          <w:p w:rsidR="00841EF1" w:rsidRPr="004D6D4B" w:rsidRDefault="00841EF1" w:rsidP="004D6D4B">
            <w:pPr>
              <w:jc w:val="center"/>
              <w:rPr>
                <w:b/>
              </w:rPr>
            </w:pPr>
            <w:r w:rsidRPr="004D6D4B">
              <w:rPr>
                <w:b/>
              </w:rPr>
              <w:t>ПР\Лаб</w:t>
            </w:r>
          </w:p>
        </w:tc>
        <w:tc>
          <w:tcPr>
            <w:tcW w:w="838" w:type="dxa"/>
          </w:tcPr>
          <w:p w:rsidR="00841EF1" w:rsidRPr="004D6D4B" w:rsidRDefault="00841EF1" w:rsidP="004D6D4B">
            <w:pPr>
              <w:jc w:val="center"/>
              <w:rPr>
                <w:b/>
              </w:rPr>
            </w:pPr>
            <w:r w:rsidRPr="004D6D4B">
              <w:rPr>
                <w:b/>
              </w:rPr>
              <w:t>СЕМ</w:t>
            </w:r>
          </w:p>
        </w:tc>
        <w:tc>
          <w:tcPr>
            <w:tcW w:w="2142" w:type="dxa"/>
            <w:vMerge/>
          </w:tcPr>
          <w:p w:rsidR="00841EF1" w:rsidRPr="004D6D4B" w:rsidRDefault="00841EF1" w:rsidP="004D6D4B">
            <w:pPr>
              <w:jc w:val="both"/>
            </w:pPr>
          </w:p>
        </w:tc>
      </w:tr>
      <w:tr w:rsidR="00841EF1" w:rsidRPr="004D6D4B" w:rsidTr="004D6D4B">
        <w:trPr>
          <w:jc w:val="center"/>
        </w:trPr>
        <w:tc>
          <w:tcPr>
            <w:tcW w:w="664" w:type="dxa"/>
          </w:tcPr>
          <w:p w:rsidR="00841EF1" w:rsidRPr="004D6D4B" w:rsidRDefault="00841EF1" w:rsidP="004D6D4B">
            <w:pPr>
              <w:pStyle w:val="a9"/>
              <w:numPr>
                <w:ilvl w:val="0"/>
                <w:numId w:val="14"/>
              </w:numPr>
              <w:ind w:left="0"/>
              <w:jc w:val="both"/>
            </w:pPr>
          </w:p>
        </w:tc>
        <w:tc>
          <w:tcPr>
            <w:tcW w:w="2708" w:type="dxa"/>
          </w:tcPr>
          <w:p w:rsidR="00841EF1" w:rsidRPr="004D6D4B" w:rsidRDefault="0013243A" w:rsidP="004D6D4B">
            <w:pPr>
              <w:pStyle w:val="11"/>
              <w:spacing w:after="0" w:line="240" w:lineRule="auto"/>
              <w:ind w:left="0"/>
              <w:jc w:val="both"/>
              <w:rPr>
                <w:rFonts w:ascii="Times New Roman" w:hAnsi="Times New Roman"/>
                <w:color w:val="000000" w:themeColor="text1"/>
                <w:spacing w:val="2"/>
                <w:sz w:val="24"/>
                <w:szCs w:val="24"/>
              </w:rPr>
            </w:pPr>
            <w:hyperlink r:id="rId34" w:anchor="_Toc406752521" w:history="1">
              <w:r w:rsidR="00841EF1" w:rsidRPr="004D6D4B">
                <w:rPr>
                  <w:rStyle w:val="ad"/>
                  <w:rFonts w:ascii="Times New Roman" w:hAnsi="Times New Roman"/>
                  <w:color w:val="000000" w:themeColor="text1"/>
                  <w:sz w:val="24"/>
                  <w:szCs w:val="24"/>
                  <w:u w:val="none"/>
                </w:rPr>
                <w:t>Организация работы кадровой службы в системе управления персоналом организации</w:t>
              </w:r>
            </w:hyperlink>
          </w:p>
        </w:tc>
        <w:tc>
          <w:tcPr>
            <w:tcW w:w="1360" w:type="dxa"/>
          </w:tcPr>
          <w:p w:rsidR="00841EF1" w:rsidRPr="004D6D4B" w:rsidRDefault="005B7D61" w:rsidP="004D6D4B">
            <w:pPr>
              <w:jc w:val="center"/>
            </w:pPr>
            <w:r w:rsidRPr="004D6D4B">
              <w:t>10</w:t>
            </w:r>
          </w:p>
        </w:tc>
        <w:tc>
          <w:tcPr>
            <w:tcW w:w="824" w:type="dxa"/>
          </w:tcPr>
          <w:p w:rsidR="00841EF1" w:rsidRPr="004D6D4B" w:rsidRDefault="005B7D61" w:rsidP="004D6D4B">
            <w:pPr>
              <w:jc w:val="center"/>
            </w:pPr>
            <w:r w:rsidRPr="004D6D4B">
              <w:t>2</w:t>
            </w:r>
          </w:p>
        </w:tc>
        <w:tc>
          <w:tcPr>
            <w:tcW w:w="1035" w:type="dxa"/>
          </w:tcPr>
          <w:p w:rsidR="00841EF1" w:rsidRPr="004D6D4B" w:rsidRDefault="00841EF1" w:rsidP="004D6D4B">
            <w:pPr>
              <w:jc w:val="center"/>
            </w:pPr>
          </w:p>
        </w:tc>
        <w:tc>
          <w:tcPr>
            <w:tcW w:w="838" w:type="dxa"/>
          </w:tcPr>
          <w:p w:rsidR="00841EF1" w:rsidRPr="004D6D4B" w:rsidRDefault="00841EF1" w:rsidP="004D6D4B">
            <w:pPr>
              <w:jc w:val="center"/>
            </w:pPr>
          </w:p>
        </w:tc>
        <w:tc>
          <w:tcPr>
            <w:tcW w:w="2142" w:type="dxa"/>
          </w:tcPr>
          <w:p w:rsidR="00841EF1" w:rsidRPr="004D6D4B" w:rsidRDefault="005B7D61" w:rsidP="004D6D4B">
            <w:pPr>
              <w:jc w:val="center"/>
            </w:pPr>
            <w:r w:rsidRPr="004D6D4B">
              <w:t>8</w:t>
            </w:r>
          </w:p>
        </w:tc>
      </w:tr>
      <w:tr w:rsidR="005B7D61" w:rsidRPr="004D6D4B" w:rsidTr="004D6D4B">
        <w:trPr>
          <w:jc w:val="center"/>
        </w:trPr>
        <w:tc>
          <w:tcPr>
            <w:tcW w:w="664" w:type="dxa"/>
          </w:tcPr>
          <w:p w:rsidR="005B7D61" w:rsidRPr="004D6D4B" w:rsidRDefault="005B7D61" w:rsidP="004D6D4B">
            <w:pPr>
              <w:pStyle w:val="a9"/>
              <w:numPr>
                <w:ilvl w:val="0"/>
                <w:numId w:val="14"/>
              </w:numPr>
              <w:ind w:left="0"/>
              <w:jc w:val="both"/>
            </w:pPr>
          </w:p>
        </w:tc>
        <w:tc>
          <w:tcPr>
            <w:tcW w:w="2708" w:type="dxa"/>
          </w:tcPr>
          <w:p w:rsidR="005B7D61" w:rsidRPr="004D6D4B" w:rsidRDefault="0013243A" w:rsidP="004D6D4B">
            <w:pPr>
              <w:jc w:val="both"/>
              <w:rPr>
                <w:color w:val="000000" w:themeColor="text1"/>
              </w:rPr>
            </w:pPr>
            <w:hyperlink r:id="rId35" w:anchor="_Toc406752529" w:history="1">
              <w:r w:rsidR="005B7D61" w:rsidRPr="004D6D4B">
                <w:rPr>
                  <w:rStyle w:val="ad"/>
                  <w:color w:val="000000" w:themeColor="text1"/>
                  <w:u w:val="none"/>
                </w:rPr>
                <w:t xml:space="preserve">Место кадровой службы </w:t>
              </w:r>
              <w:r w:rsidR="005B7D61" w:rsidRPr="004D6D4B">
                <w:rPr>
                  <w:rStyle w:val="ad"/>
                  <w:color w:val="000000" w:themeColor="text1"/>
                  <w:u w:val="none"/>
                </w:rPr>
                <w:lastRenderedPageBreak/>
                <w:t>современной организации в иерархии управления и системе внешних и внутренних коммуникаций организации</w:t>
              </w:r>
            </w:hyperlink>
          </w:p>
        </w:tc>
        <w:tc>
          <w:tcPr>
            <w:tcW w:w="1360" w:type="dxa"/>
          </w:tcPr>
          <w:p w:rsidR="005B7D61" w:rsidRPr="004D6D4B" w:rsidRDefault="005B7D61" w:rsidP="004D6D4B">
            <w:pPr>
              <w:jc w:val="center"/>
            </w:pPr>
            <w:r w:rsidRPr="004D6D4B">
              <w:lastRenderedPageBreak/>
              <w:t>12</w:t>
            </w:r>
          </w:p>
        </w:tc>
        <w:tc>
          <w:tcPr>
            <w:tcW w:w="824" w:type="dxa"/>
          </w:tcPr>
          <w:p w:rsidR="005B7D61" w:rsidRPr="004D6D4B" w:rsidRDefault="005B7D61" w:rsidP="004D6D4B">
            <w:pPr>
              <w:jc w:val="center"/>
            </w:pPr>
            <w:r w:rsidRPr="004D6D4B">
              <w:t>2</w:t>
            </w:r>
          </w:p>
        </w:tc>
        <w:tc>
          <w:tcPr>
            <w:tcW w:w="1035" w:type="dxa"/>
          </w:tcPr>
          <w:p w:rsidR="005B7D61" w:rsidRPr="004D6D4B" w:rsidRDefault="005B7D61" w:rsidP="004D6D4B">
            <w:pPr>
              <w:jc w:val="center"/>
            </w:pPr>
          </w:p>
        </w:tc>
        <w:tc>
          <w:tcPr>
            <w:tcW w:w="838" w:type="dxa"/>
          </w:tcPr>
          <w:p w:rsidR="005B7D61" w:rsidRPr="004D6D4B" w:rsidRDefault="005B7D61" w:rsidP="004D6D4B">
            <w:pPr>
              <w:jc w:val="center"/>
            </w:pPr>
          </w:p>
        </w:tc>
        <w:tc>
          <w:tcPr>
            <w:tcW w:w="2142" w:type="dxa"/>
          </w:tcPr>
          <w:p w:rsidR="005B7D61" w:rsidRPr="004D6D4B" w:rsidRDefault="005B7D61" w:rsidP="004D6D4B">
            <w:pPr>
              <w:jc w:val="center"/>
            </w:pPr>
            <w:r w:rsidRPr="004D6D4B">
              <w:t>10</w:t>
            </w:r>
          </w:p>
        </w:tc>
      </w:tr>
      <w:tr w:rsidR="005B7D61" w:rsidRPr="004D6D4B" w:rsidTr="004D6D4B">
        <w:trPr>
          <w:jc w:val="center"/>
        </w:trPr>
        <w:tc>
          <w:tcPr>
            <w:tcW w:w="664" w:type="dxa"/>
          </w:tcPr>
          <w:p w:rsidR="005B7D61" w:rsidRPr="004D6D4B" w:rsidRDefault="005B7D61" w:rsidP="004D6D4B">
            <w:pPr>
              <w:pStyle w:val="a9"/>
              <w:numPr>
                <w:ilvl w:val="0"/>
                <w:numId w:val="14"/>
              </w:numPr>
              <w:ind w:left="0"/>
              <w:jc w:val="both"/>
            </w:pPr>
          </w:p>
        </w:tc>
        <w:tc>
          <w:tcPr>
            <w:tcW w:w="2708" w:type="dxa"/>
          </w:tcPr>
          <w:p w:rsidR="005B7D61" w:rsidRPr="004D6D4B" w:rsidRDefault="0013243A" w:rsidP="004D6D4B">
            <w:pPr>
              <w:jc w:val="both"/>
              <w:rPr>
                <w:color w:val="000000" w:themeColor="text1"/>
              </w:rPr>
            </w:pPr>
            <w:hyperlink r:id="rId36" w:anchor="_Toc406752536" w:history="1">
              <w:r w:rsidR="005B7D61" w:rsidRPr="004D6D4B">
                <w:rPr>
                  <w:rStyle w:val="ad"/>
                  <w:color w:val="000000" w:themeColor="text1"/>
                  <w:u w:val="none"/>
                </w:rPr>
                <w:t>Место и роль кадровой службы современной организации в формировании и реализации кадровой политики</w:t>
              </w:r>
            </w:hyperlink>
          </w:p>
        </w:tc>
        <w:tc>
          <w:tcPr>
            <w:tcW w:w="1360" w:type="dxa"/>
          </w:tcPr>
          <w:p w:rsidR="005B7D61" w:rsidRPr="004D6D4B" w:rsidRDefault="005B7D61" w:rsidP="004D6D4B">
            <w:pPr>
              <w:jc w:val="center"/>
            </w:pPr>
            <w:r w:rsidRPr="004D6D4B">
              <w:t>12</w:t>
            </w:r>
          </w:p>
        </w:tc>
        <w:tc>
          <w:tcPr>
            <w:tcW w:w="824" w:type="dxa"/>
          </w:tcPr>
          <w:p w:rsidR="005B7D61" w:rsidRPr="004D6D4B" w:rsidRDefault="005B7D61" w:rsidP="004D6D4B">
            <w:pPr>
              <w:jc w:val="center"/>
            </w:pPr>
            <w:r w:rsidRPr="004D6D4B">
              <w:t>2</w:t>
            </w:r>
          </w:p>
        </w:tc>
        <w:tc>
          <w:tcPr>
            <w:tcW w:w="1035" w:type="dxa"/>
          </w:tcPr>
          <w:p w:rsidR="005B7D61" w:rsidRPr="004D6D4B" w:rsidRDefault="005B7D61" w:rsidP="004D6D4B">
            <w:pPr>
              <w:jc w:val="center"/>
            </w:pPr>
          </w:p>
        </w:tc>
        <w:tc>
          <w:tcPr>
            <w:tcW w:w="838" w:type="dxa"/>
          </w:tcPr>
          <w:p w:rsidR="005B7D61" w:rsidRPr="004D6D4B" w:rsidRDefault="005B7D61" w:rsidP="004D6D4B">
            <w:pPr>
              <w:jc w:val="center"/>
            </w:pPr>
          </w:p>
        </w:tc>
        <w:tc>
          <w:tcPr>
            <w:tcW w:w="2142" w:type="dxa"/>
          </w:tcPr>
          <w:p w:rsidR="005B7D61" w:rsidRPr="004D6D4B" w:rsidRDefault="005B7D61" w:rsidP="004D6D4B">
            <w:pPr>
              <w:jc w:val="center"/>
            </w:pPr>
            <w:r w:rsidRPr="004D6D4B">
              <w:t>10</w:t>
            </w:r>
          </w:p>
        </w:tc>
      </w:tr>
      <w:tr w:rsidR="005B7D61" w:rsidRPr="004D6D4B" w:rsidTr="004D6D4B">
        <w:trPr>
          <w:jc w:val="center"/>
        </w:trPr>
        <w:tc>
          <w:tcPr>
            <w:tcW w:w="664" w:type="dxa"/>
          </w:tcPr>
          <w:p w:rsidR="005B7D61" w:rsidRPr="004D6D4B" w:rsidRDefault="005B7D61" w:rsidP="004D6D4B">
            <w:pPr>
              <w:pStyle w:val="a9"/>
              <w:numPr>
                <w:ilvl w:val="0"/>
                <w:numId w:val="14"/>
              </w:numPr>
              <w:ind w:left="0"/>
              <w:jc w:val="both"/>
            </w:pPr>
          </w:p>
        </w:tc>
        <w:tc>
          <w:tcPr>
            <w:tcW w:w="2708" w:type="dxa"/>
          </w:tcPr>
          <w:p w:rsidR="005B7D61" w:rsidRPr="004D6D4B" w:rsidRDefault="0013243A" w:rsidP="004D6D4B">
            <w:pPr>
              <w:jc w:val="both"/>
              <w:rPr>
                <w:color w:val="000000" w:themeColor="text1"/>
              </w:rPr>
            </w:pPr>
            <w:hyperlink r:id="rId37" w:anchor="_Toc406752543" w:history="1">
              <w:r w:rsidR="005B7D61" w:rsidRPr="004D6D4B">
                <w:rPr>
                  <w:rStyle w:val="ad"/>
                  <w:color w:val="000000" w:themeColor="text1"/>
                  <w:u w:val="none"/>
                </w:rPr>
                <w:t>Реализация основных направлений работы кадровой службы в организациях</w:t>
              </w:r>
            </w:hyperlink>
          </w:p>
        </w:tc>
        <w:tc>
          <w:tcPr>
            <w:tcW w:w="1360" w:type="dxa"/>
          </w:tcPr>
          <w:p w:rsidR="005B7D61" w:rsidRPr="004D6D4B" w:rsidRDefault="005B7D61" w:rsidP="004D6D4B">
            <w:pPr>
              <w:jc w:val="center"/>
            </w:pPr>
            <w:r w:rsidRPr="004D6D4B">
              <w:t>12</w:t>
            </w:r>
          </w:p>
        </w:tc>
        <w:tc>
          <w:tcPr>
            <w:tcW w:w="824" w:type="dxa"/>
          </w:tcPr>
          <w:p w:rsidR="005B7D61" w:rsidRPr="004D6D4B" w:rsidRDefault="00B5246C" w:rsidP="004D6D4B">
            <w:pPr>
              <w:jc w:val="center"/>
            </w:pPr>
            <w:r w:rsidRPr="004D6D4B">
              <w:t>2(1*)</w:t>
            </w:r>
          </w:p>
        </w:tc>
        <w:tc>
          <w:tcPr>
            <w:tcW w:w="1035" w:type="dxa"/>
          </w:tcPr>
          <w:p w:rsidR="005B7D61" w:rsidRPr="004D6D4B" w:rsidRDefault="005B7D61" w:rsidP="004D6D4B">
            <w:pPr>
              <w:jc w:val="center"/>
            </w:pPr>
          </w:p>
        </w:tc>
        <w:tc>
          <w:tcPr>
            <w:tcW w:w="838" w:type="dxa"/>
          </w:tcPr>
          <w:p w:rsidR="005B7D61" w:rsidRPr="004D6D4B" w:rsidRDefault="005B7D61" w:rsidP="004D6D4B">
            <w:pPr>
              <w:jc w:val="center"/>
            </w:pPr>
          </w:p>
        </w:tc>
        <w:tc>
          <w:tcPr>
            <w:tcW w:w="2142" w:type="dxa"/>
          </w:tcPr>
          <w:p w:rsidR="005B7D61" w:rsidRPr="004D6D4B" w:rsidRDefault="005B7D61" w:rsidP="004D6D4B">
            <w:pPr>
              <w:jc w:val="center"/>
            </w:pPr>
            <w:r w:rsidRPr="004D6D4B">
              <w:t>10</w:t>
            </w:r>
          </w:p>
        </w:tc>
      </w:tr>
      <w:tr w:rsidR="005B7D61" w:rsidRPr="004D6D4B" w:rsidTr="004D6D4B">
        <w:trPr>
          <w:jc w:val="center"/>
        </w:trPr>
        <w:tc>
          <w:tcPr>
            <w:tcW w:w="664" w:type="dxa"/>
          </w:tcPr>
          <w:p w:rsidR="005B7D61" w:rsidRPr="004D6D4B" w:rsidRDefault="005B7D61" w:rsidP="004D6D4B">
            <w:pPr>
              <w:pStyle w:val="a9"/>
              <w:numPr>
                <w:ilvl w:val="0"/>
                <w:numId w:val="14"/>
              </w:numPr>
              <w:ind w:left="0"/>
              <w:jc w:val="both"/>
            </w:pPr>
          </w:p>
        </w:tc>
        <w:tc>
          <w:tcPr>
            <w:tcW w:w="2708" w:type="dxa"/>
          </w:tcPr>
          <w:p w:rsidR="005B7D61" w:rsidRPr="004D6D4B" w:rsidRDefault="0013243A" w:rsidP="004D6D4B">
            <w:pPr>
              <w:jc w:val="both"/>
              <w:rPr>
                <w:color w:val="000000" w:themeColor="text1"/>
              </w:rPr>
            </w:pPr>
            <w:hyperlink r:id="rId38" w:anchor="_Toc406752548" w:history="1">
              <w:r w:rsidR="005B7D61" w:rsidRPr="004D6D4B">
                <w:rPr>
                  <w:rStyle w:val="ad"/>
                  <w:color w:val="000000" w:themeColor="text1"/>
                  <w:u w:val="none"/>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hyperlink>
          </w:p>
        </w:tc>
        <w:tc>
          <w:tcPr>
            <w:tcW w:w="1360" w:type="dxa"/>
          </w:tcPr>
          <w:p w:rsidR="005B7D61" w:rsidRPr="004D6D4B" w:rsidRDefault="005B7D61" w:rsidP="004D6D4B">
            <w:pPr>
              <w:jc w:val="center"/>
            </w:pPr>
            <w:r w:rsidRPr="004D6D4B">
              <w:t>12</w:t>
            </w:r>
          </w:p>
        </w:tc>
        <w:tc>
          <w:tcPr>
            <w:tcW w:w="824" w:type="dxa"/>
          </w:tcPr>
          <w:p w:rsidR="005B7D61" w:rsidRPr="004D6D4B" w:rsidRDefault="005B7D61" w:rsidP="004D6D4B">
            <w:pPr>
              <w:jc w:val="center"/>
            </w:pPr>
          </w:p>
        </w:tc>
        <w:tc>
          <w:tcPr>
            <w:tcW w:w="1035" w:type="dxa"/>
          </w:tcPr>
          <w:p w:rsidR="005B7D61" w:rsidRPr="004D6D4B" w:rsidRDefault="005B7D61" w:rsidP="004D6D4B">
            <w:pPr>
              <w:jc w:val="center"/>
            </w:pPr>
          </w:p>
        </w:tc>
        <w:tc>
          <w:tcPr>
            <w:tcW w:w="838" w:type="dxa"/>
          </w:tcPr>
          <w:p w:rsidR="005B7D61" w:rsidRPr="004D6D4B" w:rsidRDefault="005B7D61" w:rsidP="004D6D4B">
            <w:pPr>
              <w:jc w:val="center"/>
            </w:pPr>
            <w:r w:rsidRPr="004D6D4B">
              <w:t>2(1*)</w:t>
            </w:r>
          </w:p>
        </w:tc>
        <w:tc>
          <w:tcPr>
            <w:tcW w:w="2142" w:type="dxa"/>
          </w:tcPr>
          <w:p w:rsidR="005B7D61" w:rsidRPr="004D6D4B" w:rsidRDefault="005B7D61" w:rsidP="004D6D4B">
            <w:pPr>
              <w:jc w:val="center"/>
            </w:pPr>
            <w:r w:rsidRPr="004D6D4B">
              <w:t>10</w:t>
            </w:r>
          </w:p>
        </w:tc>
      </w:tr>
      <w:tr w:rsidR="005B7D61" w:rsidRPr="004D6D4B" w:rsidTr="004D6D4B">
        <w:trPr>
          <w:jc w:val="center"/>
        </w:trPr>
        <w:tc>
          <w:tcPr>
            <w:tcW w:w="664" w:type="dxa"/>
          </w:tcPr>
          <w:p w:rsidR="005B7D61" w:rsidRPr="004D6D4B" w:rsidRDefault="005B7D61" w:rsidP="004D6D4B">
            <w:pPr>
              <w:pStyle w:val="a9"/>
              <w:numPr>
                <w:ilvl w:val="0"/>
                <w:numId w:val="14"/>
              </w:numPr>
              <w:ind w:left="0"/>
              <w:jc w:val="both"/>
            </w:pPr>
          </w:p>
        </w:tc>
        <w:tc>
          <w:tcPr>
            <w:tcW w:w="2708" w:type="dxa"/>
          </w:tcPr>
          <w:p w:rsidR="005B7D61" w:rsidRPr="004D6D4B" w:rsidRDefault="0013243A" w:rsidP="004D6D4B">
            <w:pPr>
              <w:jc w:val="both"/>
              <w:rPr>
                <w:color w:val="000000" w:themeColor="text1"/>
              </w:rPr>
            </w:pPr>
            <w:hyperlink r:id="rId39" w:anchor="_Toc406752555" w:history="1">
              <w:r w:rsidR="005B7D61" w:rsidRPr="004D6D4B">
                <w:rPr>
                  <w:rStyle w:val="ad"/>
                  <w:color w:val="000000" w:themeColor="text1"/>
                  <w:u w:val="none"/>
                </w:rPr>
                <w:t>Работа кадровой службы организации по адаптации, оценке, развитию и мотивации персонала</w:t>
              </w:r>
            </w:hyperlink>
          </w:p>
        </w:tc>
        <w:tc>
          <w:tcPr>
            <w:tcW w:w="1360" w:type="dxa"/>
          </w:tcPr>
          <w:p w:rsidR="005B7D61" w:rsidRPr="004D6D4B" w:rsidRDefault="005B7D61" w:rsidP="004D6D4B">
            <w:pPr>
              <w:jc w:val="center"/>
            </w:pPr>
            <w:r w:rsidRPr="004D6D4B">
              <w:t>12</w:t>
            </w:r>
          </w:p>
        </w:tc>
        <w:tc>
          <w:tcPr>
            <w:tcW w:w="824" w:type="dxa"/>
          </w:tcPr>
          <w:p w:rsidR="005B7D61" w:rsidRPr="004D6D4B" w:rsidRDefault="005B7D61" w:rsidP="004D6D4B">
            <w:pPr>
              <w:jc w:val="center"/>
            </w:pPr>
          </w:p>
        </w:tc>
        <w:tc>
          <w:tcPr>
            <w:tcW w:w="1035" w:type="dxa"/>
          </w:tcPr>
          <w:p w:rsidR="005B7D61" w:rsidRPr="004D6D4B" w:rsidRDefault="005B7D61" w:rsidP="004D6D4B">
            <w:pPr>
              <w:jc w:val="center"/>
            </w:pPr>
          </w:p>
        </w:tc>
        <w:tc>
          <w:tcPr>
            <w:tcW w:w="838" w:type="dxa"/>
          </w:tcPr>
          <w:p w:rsidR="005B7D61" w:rsidRPr="004D6D4B" w:rsidRDefault="005B7D61" w:rsidP="004D6D4B">
            <w:pPr>
              <w:jc w:val="center"/>
            </w:pPr>
            <w:r w:rsidRPr="004D6D4B">
              <w:t>2(1*)</w:t>
            </w:r>
          </w:p>
        </w:tc>
        <w:tc>
          <w:tcPr>
            <w:tcW w:w="2142" w:type="dxa"/>
          </w:tcPr>
          <w:p w:rsidR="005B7D61" w:rsidRPr="004D6D4B" w:rsidRDefault="005B7D61" w:rsidP="004D6D4B">
            <w:pPr>
              <w:jc w:val="center"/>
            </w:pPr>
            <w:r w:rsidRPr="004D6D4B">
              <w:t>10</w:t>
            </w:r>
          </w:p>
        </w:tc>
      </w:tr>
      <w:tr w:rsidR="005B7D61" w:rsidRPr="004D6D4B" w:rsidTr="004D6D4B">
        <w:trPr>
          <w:jc w:val="center"/>
        </w:trPr>
        <w:tc>
          <w:tcPr>
            <w:tcW w:w="664" w:type="dxa"/>
          </w:tcPr>
          <w:p w:rsidR="005B7D61" w:rsidRPr="004D6D4B" w:rsidRDefault="005B7D61" w:rsidP="004D6D4B">
            <w:pPr>
              <w:pStyle w:val="a9"/>
              <w:numPr>
                <w:ilvl w:val="0"/>
                <w:numId w:val="14"/>
              </w:numPr>
              <w:ind w:left="0"/>
              <w:jc w:val="both"/>
            </w:pPr>
          </w:p>
        </w:tc>
        <w:tc>
          <w:tcPr>
            <w:tcW w:w="2708" w:type="dxa"/>
          </w:tcPr>
          <w:p w:rsidR="005B7D61" w:rsidRPr="004D6D4B" w:rsidRDefault="0013243A" w:rsidP="004D6D4B">
            <w:pPr>
              <w:jc w:val="both"/>
              <w:rPr>
                <w:color w:val="000000" w:themeColor="text1"/>
              </w:rPr>
            </w:pPr>
            <w:hyperlink r:id="rId40" w:anchor="_Toc406752563" w:history="1">
              <w:r w:rsidR="005B7D61" w:rsidRPr="004D6D4B">
                <w:rPr>
                  <w:rStyle w:val="ad"/>
                  <w:color w:val="000000" w:themeColor="text1"/>
                  <w:u w:val="none"/>
                </w:rPr>
                <w:t>Организация работы кадровой службы по социально-экономической и психологической поддержке персонала</w:t>
              </w:r>
            </w:hyperlink>
          </w:p>
        </w:tc>
        <w:tc>
          <w:tcPr>
            <w:tcW w:w="1360" w:type="dxa"/>
          </w:tcPr>
          <w:p w:rsidR="005B7D61" w:rsidRPr="004D6D4B" w:rsidRDefault="005B7D61" w:rsidP="004D6D4B">
            <w:pPr>
              <w:jc w:val="center"/>
            </w:pPr>
            <w:r w:rsidRPr="004D6D4B">
              <w:t>12</w:t>
            </w:r>
          </w:p>
        </w:tc>
        <w:tc>
          <w:tcPr>
            <w:tcW w:w="824" w:type="dxa"/>
          </w:tcPr>
          <w:p w:rsidR="005B7D61" w:rsidRPr="004D6D4B" w:rsidRDefault="005B7D61" w:rsidP="004D6D4B">
            <w:pPr>
              <w:jc w:val="center"/>
            </w:pPr>
          </w:p>
        </w:tc>
        <w:tc>
          <w:tcPr>
            <w:tcW w:w="1035" w:type="dxa"/>
          </w:tcPr>
          <w:p w:rsidR="005B7D61" w:rsidRPr="004D6D4B" w:rsidRDefault="005B7D61" w:rsidP="004D6D4B">
            <w:pPr>
              <w:jc w:val="center"/>
            </w:pPr>
          </w:p>
        </w:tc>
        <w:tc>
          <w:tcPr>
            <w:tcW w:w="838" w:type="dxa"/>
          </w:tcPr>
          <w:p w:rsidR="005B7D61" w:rsidRPr="004D6D4B" w:rsidRDefault="005B7D61" w:rsidP="004D6D4B">
            <w:pPr>
              <w:jc w:val="center"/>
            </w:pPr>
            <w:r w:rsidRPr="004D6D4B">
              <w:t>2(1*)</w:t>
            </w:r>
          </w:p>
        </w:tc>
        <w:tc>
          <w:tcPr>
            <w:tcW w:w="2142" w:type="dxa"/>
          </w:tcPr>
          <w:p w:rsidR="005B7D61" w:rsidRPr="004D6D4B" w:rsidRDefault="005B7D61" w:rsidP="004D6D4B">
            <w:pPr>
              <w:jc w:val="center"/>
            </w:pPr>
            <w:r w:rsidRPr="004D6D4B">
              <w:t>10</w:t>
            </w:r>
          </w:p>
        </w:tc>
      </w:tr>
      <w:tr w:rsidR="005B7D61" w:rsidRPr="004D6D4B" w:rsidTr="004D6D4B">
        <w:trPr>
          <w:jc w:val="center"/>
        </w:trPr>
        <w:tc>
          <w:tcPr>
            <w:tcW w:w="664" w:type="dxa"/>
          </w:tcPr>
          <w:p w:rsidR="005B7D61" w:rsidRPr="004D6D4B" w:rsidRDefault="005B7D61" w:rsidP="004D6D4B">
            <w:pPr>
              <w:pStyle w:val="a9"/>
              <w:numPr>
                <w:ilvl w:val="0"/>
                <w:numId w:val="14"/>
              </w:numPr>
              <w:ind w:left="0"/>
              <w:jc w:val="both"/>
            </w:pPr>
          </w:p>
        </w:tc>
        <w:tc>
          <w:tcPr>
            <w:tcW w:w="2708" w:type="dxa"/>
          </w:tcPr>
          <w:p w:rsidR="005B7D61" w:rsidRPr="004D6D4B" w:rsidRDefault="0013243A" w:rsidP="004D6D4B">
            <w:pPr>
              <w:jc w:val="both"/>
              <w:rPr>
                <w:color w:val="000000" w:themeColor="text1"/>
              </w:rPr>
            </w:pPr>
            <w:hyperlink r:id="rId41" w:anchor="_Toc406752571" w:history="1">
              <w:r w:rsidR="005B7D61" w:rsidRPr="004D6D4B">
                <w:rPr>
                  <w:rStyle w:val="ad"/>
                  <w:color w:val="000000" w:themeColor="text1"/>
                  <w:u w:val="none"/>
                </w:rPr>
                <w:t>Нормативно-правовое и методическое обеспечение работы кадровой службы</w:t>
              </w:r>
            </w:hyperlink>
          </w:p>
        </w:tc>
        <w:tc>
          <w:tcPr>
            <w:tcW w:w="1360" w:type="dxa"/>
          </w:tcPr>
          <w:p w:rsidR="005B7D61" w:rsidRPr="004D6D4B" w:rsidRDefault="005B7D61" w:rsidP="004D6D4B">
            <w:pPr>
              <w:jc w:val="center"/>
            </w:pPr>
            <w:r w:rsidRPr="004D6D4B">
              <w:t>12</w:t>
            </w:r>
          </w:p>
        </w:tc>
        <w:tc>
          <w:tcPr>
            <w:tcW w:w="824" w:type="dxa"/>
          </w:tcPr>
          <w:p w:rsidR="005B7D61" w:rsidRPr="004D6D4B" w:rsidRDefault="005B7D61" w:rsidP="004D6D4B">
            <w:pPr>
              <w:jc w:val="center"/>
            </w:pPr>
          </w:p>
        </w:tc>
        <w:tc>
          <w:tcPr>
            <w:tcW w:w="1035" w:type="dxa"/>
          </w:tcPr>
          <w:p w:rsidR="005B7D61" w:rsidRPr="004D6D4B" w:rsidRDefault="005B7D61" w:rsidP="004D6D4B">
            <w:pPr>
              <w:jc w:val="center"/>
            </w:pPr>
          </w:p>
        </w:tc>
        <w:tc>
          <w:tcPr>
            <w:tcW w:w="838" w:type="dxa"/>
          </w:tcPr>
          <w:p w:rsidR="005B7D61" w:rsidRPr="004D6D4B" w:rsidRDefault="005B7D61" w:rsidP="004D6D4B">
            <w:pPr>
              <w:jc w:val="center"/>
            </w:pPr>
            <w:r w:rsidRPr="004D6D4B">
              <w:t>2(1*)</w:t>
            </w:r>
          </w:p>
        </w:tc>
        <w:tc>
          <w:tcPr>
            <w:tcW w:w="2142" w:type="dxa"/>
          </w:tcPr>
          <w:p w:rsidR="005B7D61" w:rsidRPr="004D6D4B" w:rsidRDefault="005B7D61" w:rsidP="004D6D4B">
            <w:pPr>
              <w:jc w:val="center"/>
            </w:pPr>
            <w:r w:rsidRPr="004D6D4B">
              <w:t>10</w:t>
            </w:r>
          </w:p>
        </w:tc>
      </w:tr>
      <w:tr w:rsidR="005B7D61" w:rsidRPr="004D6D4B" w:rsidTr="004D6D4B">
        <w:trPr>
          <w:jc w:val="center"/>
        </w:trPr>
        <w:tc>
          <w:tcPr>
            <w:tcW w:w="664" w:type="dxa"/>
          </w:tcPr>
          <w:p w:rsidR="005B7D61" w:rsidRPr="004D6D4B" w:rsidRDefault="005B7D61" w:rsidP="004D6D4B">
            <w:pPr>
              <w:pStyle w:val="a9"/>
              <w:numPr>
                <w:ilvl w:val="0"/>
                <w:numId w:val="14"/>
              </w:numPr>
              <w:ind w:left="0"/>
              <w:jc w:val="both"/>
            </w:pPr>
          </w:p>
        </w:tc>
        <w:tc>
          <w:tcPr>
            <w:tcW w:w="2708" w:type="dxa"/>
          </w:tcPr>
          <w:p w:rsidR="005B7D61" w:rsidRPr="004D6D4B" w:rsidRDefault="0013243A" w:rsidP="004D6D4B">
            <w:pPr>
              <w:jc w:val="both"/>
              <w:rPr>
                <w:color w:val="000000" w:themeColor="text1"/>
              </w:rPr>
            </w:pPr>
            <w:hyperlink r:id="rId42" w:anchor="_Toc406752578" w:history="1">
              <w:r w:rsidR="005B7D61" w:rsidRPr="004D6D4B">
                <w:rPr>
                  <w:rStyle w:val="ad"/>
                  <w:color w:val="000000" w:themeColor="text1"/>
                  <w:u w:val="none"/>
                </w:rPr>
                <w:t>Профессиональные компетенции и профессионально-ролевой профиль работников кадровой службы в организациях</w:t>
              </w:r>
            </w:hyperlink>
          </w:p>
        </w:tc>
        <w:tc>
          <w:tcPr>
            <w:tcW w:w="1360" w:type="dxa"/>
          </w:tcPr>
          <w:p w:rsidR="005B7D61" w:rsidRPr="004D6D4B" w:rsidRDefault="005B7D61" w:rsidP="004D6D4B">
            <w:pPr>
              <w:jc w:val="center"/>
            </w:pPr>
            <w:r w:rsidRPr="004D6D4B">
              <w:t>10</w:t>
            </w:r>
          </w:p>
        </w:tc>
        <w:tc>
          <w:tcPr>
            <w:tcW w:w="824" w:type="dxa"/>
          </w:tcPr>
          <w:p w:rsidR="005B7D61" w:rsidRPr="004D6D4B" w:rsidRDefault="005B7D61" w:rsidP="004D6D4B">
            <w:pPr>
              <w:jc w:val="center"/>
            </w:pPr>
          </w:p>
        </w:tc>
        <w:tc>
          <w:tcPr>
            <w:tcW w:w="1035" w:type="dxa"/>
          </w:tcPr>
          <w:p w:rsidR="005B7D61" w:rsidRPr="004D6D4B" w:rsidRDefault="005B7D61" w:rsidP="004D6D4B">
            <w:pPr>
              <w:jc w:val="center"/>
            </w:pPr>
          </w:p>
        </w:tc>
        <w:tc>
          <w:tcPr>
            <w:tcW w:w="838" w:type="dxa"/>
          </w:tcPr>
          <w:p w:rsidR="005B7D61" w:rsidRPr="004D6D4B" w:rsidRDefault="005B7D61" w:rsidP="004D6D4B">
            <w:pPr>
              <w:jc w:val="center"/>
            </w:pPr>
          </w:p>
        </w:tc>
        <w:tc>
          <w:tcPr>
            <w:tcW w:w="2142" w:type="dxa"/>
          </w:tcPr>
          <w:p w:rsidR="005B7D61" w:rsidRPr="004D6D4B" w:rsidRDefault="005B7D61" w:rsidP="004D6D4B">
            <w:pPr>
              <w:jc w:val="center"/>
            </w:pPr>
            <w:r w:rsidRPr="004D6D4B">
              <w:t>10</w:t>
            </w:r>
          </w:p>
        </w:tc>
      </w:tr>
      <w:tr w:rsidR="00841EF1" w:rsidRPr="004D6D4B" w:rsidTr="004D6D4B">
        <w:trPr>
          <w:jc w:val="center"/>
        </w:trPr>
        <w:tc>
          <w:tcPr>
            <w:tcW w:w="664" w:type="dxa"/>
          </w:tcPr>
          <w:p w:rsidR="00841EF1" w:rsidRPr="004D6D4B" w:rsidRDefault="00841EF1" w:rsidP="004D6D4B">
            <w:pPr>
              <w:pStyle w:val="a9"/>
              <w:ind w:left="0"/>
              <w:jc w:val="both"/>
            </w:pPr>
          </w:p>
        </w:tc>
        <w:tc>
          <w:tcPr>
            <w:tcW w:w="2708" w:type="dxa"/>
          </w:tcPr>
          <w:p w:rsidR="00841EF1" w:rsidRPr="004D6D4B" w:rsidRDefault="00841EF1" w:rsidP="004D6D4B">
            <w:pPr>
              <w:jc w:val="both"/>
            </w:pPr>
            <w:r w:rsidRPr="004D6D4B">
              <w:t>Промежуточная аттестация</w:t>
            </w:r>
          </w:p>
        </w:tc>
        <w:tc>
          <w:tcPr>
            <w:tcW w:w="1360" w:type="dxa"/>
          </w:tcPr>
          <w:p w:rsidR="00841EF1" w:rsidRPr="004D6D4B" w:rsidRDefault="005B7D61" w:rsidP="004D6D4B">
            <w:pPr>
              <w:jc w:val="center"/>
            </w:pPr>
            <w:r w:rsidRPr="004D6D4B">
              <w:t>4</w:t>
            </w:r>
          </w:p>
        </w:tc>
        <w:tc>
          <w:tcPr>
            <w:tcW w:w="824" w:type="dxa"/>
          </w:tcPr>
          <w:p w:rsidR="00841EF1" w:rsidRPr="004D6D4B" w:rsidRDefault="00841EF1" w:rsidP="004D6D4B">
            <w:pPr>
              <w:jc w:val="center"/>
            </w:pPr>
          </w:p>
        </w:tc>
        <w:tc>
          <w:tcPr>
            <w:tcW w:w="1035" w:type="dxa"/>
          </w:tcPr>
          <w:p w:rsidR="00841EF1" w:rsidRPr="004D6D4B" w:rsidRDefault="00841EF1" w:rsidP="004D6D4B">
            <w:pPr>
              <w:jc w:val="center"/>
            </w:pPr>
          </w:p>
        </w:tc>
        <w:tc>
          <w:tcPr>
            <w:tcW w:w="838" w:type="dxa"/>
          </w:tcPr>
          <w:p w:rsidR="00841EF1" w:rsidRPr="004D6D4B" w:rsidRDefault="00841EF1" w:rsidP="004D6D4B">
            <w:pPr>
              <w:jc w:val="center"/>
            </w:pPr>
          </w:p>
        </w:tc>
        <w:tc>
          <w:tcPr>
            <w:tcW w:w="2142" w:type="dxa"/>
          </w:tcPr>
          <w:p w:rsidR="00841EF1" w:rsidRPr="004D6D4B" w:rsidRDefault="00841EF1" w:rsidP="004D6D4B">
            <w:pPr>
              <w:jc w:val="center"/>
            </w:pPr>
          </w:p>
        </w:tc>
      </w:tr>
      <w:tr w:rsidR="00841EF1" w:rsidRPr="004D6D4B" w:rsidTr="004D6D4B">
        <w:trPr>
          <w:jc w:val="center"/>
        </w:trPr>
        <w:tc>
          <w:tcPr>
            <w:tcW w:w="664" w:type="dxa"/>
          </w:tcPr>
          <w:p w:rsidR="00841EF1" w:rsidRPr="004D6D4B" w:rsidRDefault="00841EF1" w:rsidP="004D6D4B">
            <w:pPr>
              <w:pStyle w:val="a9"/>
              <w:ind w:left="0"/>
              <w:jc w:val="both"/>
            </w:pPr>
          </w:p>
        </w:tc>
        <w:tc>
          <w:tcPr>
            <w:tcW w:w="2708" w:type="dxa"/>
          </w:tcPr>
          <w:p w:rsidR="00841EF1" w:rsidRPr="004D6D4B" w:rsidRDefault="00841EF1" w:rsidP="004D6D4B">
            <w:pPr>
              <w:jc w:val="both"/>
            </w:pPr>
            <w:r w:rsidRPr="004D6D4B">
              <w:t xml:space="preserve">Итого </w:t>
            </w:r>
          </w:p>
        </w:tc>
        <w:tc>
          <w:tcPr>
            <w:tcW w:w="1360" w:type="dxa"/>
          </w:tcPr>
          <w:p w:rsidR="00841EF1" w:rsidRPr="004D6D4B" w:rsidRDefault="005B7D61" w:rsidP="004D6D4B">
            <w:pPr>
              <w:jc w:val="center"/>
            </w:pPr>
            <w:r w:rsidRPr="004D6D4B">
              <w:t>108</w:t>
            </w:r>
          </w:p>
        </w:tc>
        <w:tc>
          <w:tcPr>
            <w:tcW w:w="824" w:type="dxa"/>
          </w:tcPr>
          <w:p w:rsidR="00841EF1" w:rsidRPr="004D6D4B" w:rsidRDefault="005B7D61" w:rsidP="004D6D4B">
            <w:pPr>
              <w:jc w:val="center"/>
            </w:pPr>
            <w:r w:rsidRPr="004D6D4B">
              <w:t>8</w:t>
            </w:r>
          </w:p>
        </w:tc>
        <w:tc>
          <w:tcPr>
            <w:tcW w:w="1035" w:type="dxa"/>
          </w:tcPr>
          <w:p w:rsidR="00841EF1" w:rsidRPr="004D6D4B" w:rsidRDefault="00841EF1" w:rsidP="004D6D4B">
            <w:pPr>
              <w:jc w:val="center"/>
            </w:pPr>
          </w:p>
        </w:tc>
        <w:tc>
          <w:tcPr>
            <w:tcW w:w="838" w:type="dxa"/>
          </w:tcPr>
          <w:p w:rsidR="00841EF1" w:rsidRPr="004D6D4B" w:rsidRDefault="005B7D61" w:rsidP="004D6D4B">
            <w:pPr>
              <w:jc w:val="center"/>
            </w:pPr>
            <w:r w:rsidRPr="004D6D4B">
              <w:t>8</w:t>
            </w:r>
          </w:p>
        </w:tc>
        <w:tc>
          <w:tcPr>
            <w:tcW w:w="2142" w:type="dxa"/>
          </w:tcPr>
          <w:p w:rsidR="00841EF1" w:rsidRPr="004D6D4B" w:rsidRDefault="005B7D61" w:rsidP="004D6D4B">
            <w:pPr>
              <w:jc w:val="center"/>
            </w:pPr>
            <w:r w:rsidRPr="004D6D4B">
              <w:t>88</w:t>
            </w:r>
          </w:p>
        </w:tc>
      </w:tr>
    </w:tbl>
    <w:p w:rsidR="00386403" w:rsidRPr="004D6D4B" w:rsidRDefault="00386403" w:rsidP="004D6D4B">
      <w:pPr>
        <w:jc w:val="both"/>
      </w:pPr>
    </w:p>
    <w:p w:rsidR="000F76BF" w:rsidRPr="004D6D4B" w:rsidRDefault="000F76BF" w:rsidP="004D6D4B">
      <w:pPr>
        <w:jc w:val="both"/>
      </w:pPr>
      <w:r w:rsidRPr="004D6D4B">
        <w:t xml:space="preserve"> </w:t>
      </w:r>
      <w:r w:rsidR="009F3E1E" w:rsidRPr="004D6D4B">
        <w:t xml:space="preserve">    *- в интерактивной форме</w:t>
      </w:r>
    </w:p>
    <w:p w:rsidR="00925104" w:rsidRPr="004D6D4B" w:rsidRDefault="00925104" w:rsidP="004D6D4B">
      <w:pPr>
        <w:jc w:val="both"/>
      </w:pPr>
    </w:p>
    <w:p w:rsidR="000F76BF" w:rsidRPr="004D6D4B" w:rsidRDefault="000F76BF" w:rsidP="004D6D4B">
      <w:pPr>
        <w:pStyle w:val="a9"/>
        <w:numPr>
          <w:ilvl w:val="1"/>
          <w:numId w:val="14"/>
        </w:numPr>
        <w:ind w:left="0"/>
        <w:jc w:val="both"/>
      </w:pPr>
      <w:r w:rsidRPr="004D6D4B">
        <w:lastRenderedPageBreak/>
        <w:t xml:space="preserve">Программа дисциплины </w:t>
      </w:r>
      <w:r w:rsidR="008D1601" w:rsidRPr="004D6D4B">
        <w:t>структурированная по темам / разделам</w:t>
      </w:r>
    </w:p>
    <w:p w:rsidR="008D1601" w:rsidRPr="004D6D4B" w:rsidRDefault="008D1601" w:rsidP="004D6D4B">
      <w:pPr>
        <w:pStyle w:val="a9"/>
        <w:ind w:left="0"/>
        <w:jc w:val="center"/>
      </w:pPr>
    </w:p>
    <w:p w:rsidR="00651AE3" w:rsidRPr="004D6D4B" w:rsidRDefault="00651AE3" w:rsidP="004D6D4B">
      <w:pPr>
        <w:pStyle w:val="a9"/>
        <w:ind w:left="0"/>
        <w:jc w:val="center"/>
      </w:pPr>
      <w:r w:rsidRPr="004D6D4B">
        <w:t>Содержание лекционного курса</w:t>
      </w:r>
    </w:p>
    <w:tbl>
      <w:tblPr>
        <w:tblStyle w:val="a8"/>
        <w:tblW w:w="10206" w:type="dxa"/>
        <w:jc w:val="center"/>
        <w:tblLook w:val="04A0" w:firstRow="1" w:lastRow="0" w:firstColumn="1" w:lastColumn="0" w:noHBand="0" w:noVBand="1"/>
      </w:tblPr>
      <w:tblGrid>
        <w:gridCol w:w="710"/>
        <w:gridCol w:w="3118"/>
        <w:gridCol w:w="6378"/>
      </w:tblGrid>
      <w:tr w:rsidR="00651ED0" w:rsidRPr="004D6D4B" w:rsidTr="004D6D4B">
        <w:trPr>
          <w:jc w:val="center"/>
        </w:trPr>
        <w:tc>
          <w:tcPr>
            <w:tcW w:w="710" w:type="dxa"/>
          </w:tcPr>
          <w:p w:rsidR="00651ED0" w:rsidRPr="004D6D4B" w:rsidRDefault="00651ED0" w:rsidP="004D6D4B">
            <w:pPr>
              <w:jc w:val="center"/>
              <w:rPr>
                <w:b/>
              </w:rPr>
            </w:pPr>
            <w:r w:rsidRPr="004D6D4B">
              <w:rPr>
                <w:b/>
              </w:rPr>
              <w:t>№ п/п</w:t>
            </w:r>
          </w:p>
        </w:tc>
        <w:tc>
          <w:tcPr>
            <w:tcW w:w="3118" w:type="dxa"/>
          </w:tcPr>
          <w:p w:rsidR="00651ED0" w:rsidRPr="004D6D4B" w:rsidRDefault="00651ED0" w:rsidP="004D6D4B">
            <w:pPr>
              <w:jc w:val="center"/>
              <w:rPr>
                <w:b/>
              </w:rPr>
            </w:pPr>
            <w:r w:rsidRPr="004D6D4B">
              <w:rPr>
                <w:b/>
              </w:rPr>
              <w:t>Наименование темы (раздела) дисциплины</w:t>
            </w:r>
          </w:p>
        </w:tc>
        <w:tc>
          <w:tcPr>
            <w:tcW w:w="6378" w:type="dxa"/>
          </w:tcPr>
          <w:p w:rsidR="00651ED0" w:rsidRPr="004D6D4B" w:rsidRDefault="00651ED0" w:rsidP="004D6D4B">
            <w:pPr>
              <w:pStyle w:val="a9"/>
              <w:ind w:left="0"/>
              <w:jc w:val="center"/>
              <w:rPr>
                <w:b/>
              </w:rPr>
            </w:pPr>
            <w:r w:rsidRPr="004D6D4B">
              <w:rPr>
                <w:b/>
              </w:rPr>
              <w:t>Содержание лекционного курса</w:t>
            </w:r>
          </w:p>
          <w:p w:rsidR="00651ED0" w:rsidRPr="004D6D4B" w:rsidRDefault="00651ED0" w:rsidP="004D6D4B">
            <w:pPr>
              <w:jc w:val="center"/>
              <w:rPr>
                <w:b/>
              </w:rPr>
            </w:pPr>
          </w:p>
        </w:tc>
      </w:tr>
      <w:tr w:rsidR="00651ED0" w:rsidRPr="004D6D4B" w:rsidTr="004D6D4B">
        <w:trPr>
          <w:jc w:val="center"/>
        </w:trPr>
        <w:tc>
          <w:tcPr>
            <w:tcW w:w="710" w:type="dxa"/>
          </w:tcPr>
          <w:p w:rsidR="00651ED0" w:rsidRPr="004D6D4B" w:rsidRDefault="00651ED0" w:rsidP="004D6D4B">
            <w:pPr>
              <w:pStyle w:val="a9"/>
              <w:numPr>
                <w:ilvl w:val="0"/>
                <w:numId w:val="4"/>
              </w:numPr>
              <w:ind w:left="0"/>
              <w:jc w:val="center"/>
            </w:pPr>
          </w:p>
        </w:tc>
        <w:tc>
          <w:tcPr>
            <w:tcW w:w="3118" w:type="dxa"/>
          </w:tcPr>
          <w:p w:rsidR="00651ED0" w:rsidRPr="004D6D4B" w:rsidRDefault="0013243A" w:rsidP="004D6D4B">
            <w:pPr>
              <w:pStyle w:val="11"/>
              <w:spacing w:after="0" w:line="240" w:lineRule="auto"/>
              <w:ind w:left="0"/>
              <w:jc w:val="both"/>
              <w:rPr>
                <w:rFonts w:ascii="Times New Roman" w:hAnsi="Times New Roman"/>
                <w:color w:val="000000" w:themeColor="text1"/>
                <w:spacing w:val="2"/>
                <w:sz w:val="24"/>
                <w:szCs w:val="24"/>
              </w:rPr>
            </w:pPr>
            <w:hyperlink r:id="rId43" w:anchor="_Toc406752521" w:history="1">
              <w:r w:rsidR="00651ED0" w:rsidRPr="004D6D4B">
                <w:rPr>
                  <w:rStyle w:val="ad"/>
                  <w:rFonts w:ascii="Times New Roman" w:hAnsi="Times New Roman"/>
                  <w:color w:val="000000" w:themeColor="text1"/>
                  <w:sz w:val="24"/>
                  <w:szCs w:val="24"/>
                  <w:u w:val="none"/>
                </w:rPr>
                <w:t>Организация работы кадровой службы в системе управления персоналом организации</w:t>
              </w:r>
            </w:hyperlink>
          </w:p>
        </w:tc>
        <w:tc>
          <w:tcPr>
            <w:tcW w:w="6378" w:type="dxa"/>
          </w:tcPr>
          <w:p w:rsidR="00651ED0" w:rsidRPr="004D6D4B" w:rsidRDefault="0013243A" w:rsidP="004D6D4B">
            <w:pPr>
              <w:pStyle w:val="21"/>
              <w:spacing w:before="0" w:beforeAutospacing="0" w:after="0" w:afterAutospacing="0"/>
              <w:rPr>
                <w:color w:val="000000" w:themeColor="text1"/>
              </w:rPr>
            </w:pPr>
            <w:hyperlink r:id="rId44" w:anchor="_Toc406752522" w:history="1">
              <w:r w:rsidR="00651ED0" w:rsidRPr="004D6D4B">
                <w:rPr>
                  <w:rStyle w:val="ad"/>
                  <w:color w:val="000000" w:themeColor="text1"/>
                  <w:u w:val="none"/>
                </w:rPr>
                <w:t xml:space="preserve"> Роль и место кадровой службы организации в системе управления персоналом.</w:t>
              </w:r>
            </w:hyperlink>
          </w:p>
          <w:p w:rsidR="00651ED0" w:rsidRPr="004D6D4B" w:rsidRDefault="0013243A" w:rsidP="004D6D4B">
            <w:pPr>
              <w:pStyle w:val="21"/>
              <w:spacing w:before="0" w:beforeAutospacing="0" w:after="0" w:afterAutospacing="0"/>
              <w:rPr>
                <w:color w:val="000000" w:themeColor="text1"/>
              </w:rPr>
            </w:pPr>
            <w:hyperlink r:id="rId45" w:anchor="_Toc406752523" w:history="1">
              <w:r w:rsidR="00651ED0" w:rsidRPr="004D6D4B">
                <w:rPr>
                  <w:rStyle w:val="ad"/>
                  <w:color w:val="000000" w:themeColor="text1"/>
                  <w:u w:val="none"/>
                </w:rPr>
                <w:t xml:space="preserve"> Принципы работы кадровой службы организации.</w:t>
              </w:r>
            </w:hyperlink>
          </w:p>
          <w:p w:rsidR="00651ED0" w:rsidRPr="004D6D4B" w:rsidRDefault="0013243A" w:rsidP="004D6D4B">
            <w:pPr>
              <w:pStyle w:val="21"/>
              <w:spacing w:before="0" w:beforeAutospacing="0" w:after="0" w:afterAutospacing="0"/>
              <w:rPr>
                <w:color w:val="000000" w:themeColor="text1"/>
              </w:rPr>
            </w:pPr>
            <w:hyperlink r:id="rId46" w:anchor="_Toc406752524" w:history="1">
              <w:r w:rsidR="00651ED0" w:rsidRPr="004D6D4B">
                <w:rPr>
                  <w:rStyle w:val="ad"/>
                  <w:color w:val="000000" w:themeColor="text1"/>
                  <w:u w:val="none"/>
                </w:rPr>
                <w:t xml:space="preserve"> Методические требования к организации работы кадровой службы организации.</w:t>
              </w:r>
            </w:hyperlink>
          </w:p>
          <w:p w:rsidR="00651ED0" w:rsidRPr="004D6D4B" w:rsidRDefault="0013243A" w:rsidP="004D6D4B">
            <w:pPr>
              <w:pStyle w:val="21"/>
              <w:spacing w:before="0" w:beforeAutospacing="0" w:after="0" w:afterAutospacing="0"/>
              <w:rPr>
                <w:color w:val="000000" w:themeColor="text1"/>
              </w:rPr>
            </w:pPr>
            <w:hyperlink r:id="rId47" w:anchor="_Toc406752525" w:history="1">
              <w:r w:rsidR="00651ED0" w:rsidRPr="004D6D4B">
                <w:rPr>
                  <w:rStyle w:val="ad"/>
                  <w:color w:val="000000" w:themeColor="text1"/>
                  <w:u w:val="none"/>
                </w:rPr>
                <w:t>Направления деятельности и функции кадровой службы организации.</w:t>
              </w:r>
            </w:hyperlink>
          </w:p>
        </w:tc>
      </w:tr>
      <w:tr w:rsidR="00651ED0" w:rsidRPr="004D6D4B" w:rsidTr="004D6D4B">
        <w:trPr>
          <w:jc w:val="center"/>
        </w:trPr>
        <w:tc>
          <w:tcPr>
            <w:tcW w:w="710" w:type="dxa"/>
          </w:tcPr>
          <w:p w:rsidR="00651ED0" w:rsidRPr="004D6D4B" w:rsidRDefault="00651ED0" w:rsidP="004D6D4B">
            <w:pPr>
              <w:pStyle w:val="a9"/>
              <w:numPr>
                <w:ilvl w:val="0"/>
                <w:numId w:val="4"/>
              </w:numPr>
              <w:ind w:left="0"/>
              <w:jc w:val="both"/>
            </w:pPr>
          </w:p>
        </w:tc>
        <w:tc>
          <w:tcPr>
            <w:tcW w:w="3118" w:type="dxa"/>
          </w:tcPr>
          <w:p w:rsidR="00651ED0" w:rsidRPr="004D6D4B" w:rsidRDefault="0013243A" w:rsidP="004D6D4B">
            <w:pPr>
              <w:jc w:val="both"/>
            </w:pPr>
            <w:hyperlink r:id="rId48" w:anchor="_Toc406752529" w:history="1">
              <w:r w:rsidR="00651ED0" w:rsidRPr="004D6D4B">
                <w:rPr>
                  <w:rStyle w:val="ad"/>
                  <w:color w:val="000000" w:themeColor="text1"/>
                  <w:u w:val="none"/>
                </w:rPr>
                <w:t>Место кадровой службы современной организации в иерархии управления и системе внешних и внутренних коммуникаций организации</w:t>
              </w:r>
            </w:hyperlink>
          </w:p>
        </w:tc>
        <w:tc>
          <w:tcPr>
            <w:tcW w:w="6378" w:type="dxa"/>
          </w:tcPr>
          <w:p w:rsidR="00651ED0" w:rsidRPr="004D6D4B" w:rsidRDefault="0013243A" w:rsidP="004D6D4B">
            <w:pPr>
              <w:pStyle w:val="21"/>
              <w:spacing w:before="0" w:beforeAutospacing="0" w:after="0" w:afterAutospacing="0"/>
              <w:rPr>
                <w:color w:val="000000" w:themeColor="text1"/>
              </w:rPr>
            </w:pPr>
            <w:hyperlink r:id="rId49" w:anchor="_Toc406752530" w:history="1">
              <w:r w:rsidR="00651ED0" w:rsidRPr="004D6D4B">
                <w:rPr>
                  <w:rStyle w:val="ad"/>
                  <w:color w:val="000000" w:themeColor="text1"/>
                  <w:u w:val="none"/>
                </w:rPr>
                <w:t>Кадровая служба в организационной структуре современной организации.</w:t>
              </w:r>
            </w:hyperlink>
          </w:p>
          <w:p w:rsidR="00651ED0" w:rsidRPr="004D6D4B" w:rsidRDefault="0013243A" w:rsidP="004D6D4B">
            <w:pPr>
              <w:pStyle w:val="21"/>
              <w:spacing w:before="0" w:beforeAutospacing="0" w:after="0" w:afterAutospacing="0"/>
              <w:rPr>
                <w:color w:val="000000" w:themeColor="text1"/>
              </w:rPr>
            </w:pPr>
            <w:hyperlink r:id="rId50" w:anchor="_Toc406752531" w:history="1">
              <w:r w:rsidR="00651ED0" w:rsidRPr="004D6D4B">
                <w:rPr>
                  <w:rStyle w:val="ad"/>
                  <w:color w:val="000000" w:themeColor="text1"/>
                  <w:u w:val="none"/>
                </w:rPr>
                <w:t>Типовая структура кадровой службы организации.</w:t>
              </w:r>
            </w:hyperlink>
          </w:p>
          <w:p w:rsidR="00651ED0" w:rsidRPr="004D6D4B" w:rsidRDefault="0013243A" w:rsidP="004D6D4B">
            <w:pPr>
              <w:pStyle w:val="21"/>
              <w:spacing w:before="0" w:beforeAutospacing="0" w:after="0" w:afterAutospacing="0"/>
              <w:rPr>
                <w:color w:val="000000" w:themeColor="text1"/>
              </w:rPr>
            </w:pPr>
            <w:hyperlink r:id="rId51" w:anchor="_Toc406752532" w:history="1">
              <w:r w:rsidR="00651ED0" w:rsidRPr="004D6D4B">
                <w:rPr>
                  <w:rStyle w:val="ad"/>
                  <w:color w:val="000000" w:themeColor="text1"/>
                  <w:u w:val="none"/>
                </w:rPr>
                <w:t xml:space="preserve"> Система внешних коммуникаций кадровой службы организации.</w:t>
              </w:r>
            </w:hyperlink>
          </w:p>
          <w:p w:rsidR="00651ED0" w:rsidRPr="004D6D4B" w:rsidRDefault="0013243A" w:rsidP="004D6D4B">
            <w:pPr>
              <w:pStyle w:val="21"/>
              <w:spacing w:before="0" w:beforeAutospacing="0" w:after="0" w:afterAutospacing="0"/>
              <w:rPr>
                <w:color w:val="000000" w:themeColor="text1"/>
              </w:rPr>
            </w:pPr>
            <w:hyperlink r:id="rId52" w:anchor="_Toc406752533" w:history="1">
              <w:r w:rsidR="00651ED0" w:rsidRPr="004D6D4B">
                <w:rPr>
                  <w:rStyle w:val="ad"/>
                  <w:color w:val="000000" w:themeColor="text1"/>
                  <w:u w:val="none"/>
                </w:rPr>
                <w:t>Система внутренних коммуникаций кадровой службы организации.</w:t>
              </w:r>
            </w:hyperlink>
          </w:p>
        </w:tc>
      </w:tr>
      <w:tr w:rsidR="00651ED0" w:rsidRPr="004D6D4B" w:rsidTr="004D6D4B">
        <w:trPr>
          <w:jc w:val="center"/>
        </w:trPr>
        <w:tc>
          <w:tcPr>
            <w:tcW w:w="710" w:type="dxa"/>
          </w:tcPr>
          <w:p w:rsidR="00651ED0" w:rsidRPr="004D6D4B" w:rsidRDefault="00651ED0" w:rsidP="004D6D4B">
            <w:pPr>
              <w:pStyle w:val="a9"/>
              <w:numPr>
                <w:ilvl w:val="0"/>
                <w:numId w:val="4"/>
              </w:numPr>
              <w:ind w:left="0"/>
              <w:jc w:val="both"/>
            </w:pPr>
          </w:p>
        </w:tc>
        <w:tc>
          <w:tcPr>
            <w:tcW w:w="3118" w:type="dxa"/>
          </w:tcPr>
          <w:p w:rsidR="00651ED0" w:rsidRPr="004D6D4B" w:rsidRDefault="0013243A" w:rsidP="004D6D4B">
            <w:pPr>
              <w:jc w:val="both"/>
            </w:pPr>
            <w:hyperlink r:id="rId53" w:anchor="_Toc406752536" w:history="1">
              <w:r w:rsidR="00651ED0" w:rsidRPr="004D6D4B">
                <w:rPr>
                  <w:rStyle w:val="ad"/>
                  <w:color w:val="000000" w:themeColor="text1"/>
                  <w:u w:val="none"/>
                </w:rPr>
                <w:t>Место и роль кадровой службы современной организации в формировании и реализации кадровой политики</w:t>
              </w:r>
            </w:hyperlink>
          </w:p>
        </w:tc>
        <w:tc>
          <w:tcPr>
            <w:tcW w:w="6378" w:type="dxa"/>
          </w:tcPr>
          <w:p w:rsidR="00651ED0" w:rsidRPr="004D6D4B" w:rsidRDefault="0013243A" w:rsidP="004D6D4B">
            <w:pPr>
              <w:pStyle w:val="21"/>
              <w:spacing w:before="0" w:beforeAutospacing="0" w:after="0" w:afterAutospacing="0"/>
              <w:rPr>
                <w:color w:val="000000" w:themeColor="text1"/>
              </w:rPr>
            </w:pPr>
            <w:hyperlink r:id="rId54" w:anchor="_Toc406752537" w:history="1">
              <w:r w:rsidR="00651ED0" w:rsidRPr="004D6D4B">
                <w:rPr>
                  <w:rStyle w:val="ad"/>
                  <w:color w:val="000000" w:themeColor="text1"/>
                  <w:u w:val="none"/>
                </w:rPr>
                <w:t>Основные понятия и категории кадровой политики современной организации.</w:t>
              </w:r>
            </w:hyperlink>
          </w:p>
          <w:p w:rsidR="00651ED0" w:rsidRPr="004D6D4B" w:rsidRDefault="0013243A" w:rsidP="004D6D4B">
            <w:pPr>
              <w:pStyle w:val="21"/>
              <w:spacing w:before="0" w:beforeAutospacing="0" w:after="0" w:afterAutospacing="0"/>
              <w:rPr>
                <w:color w:val="000000" w:themeColor="text1"/>
              </w:rPr>
            </w:pPr>
            <w:hyperlink r:id="rId55" w:anchor="_Toc406752538" w:history="1">
              <w:r w:rsidR="00651ED0" w:rsidRPr="004D6D4B">
                <w:rPr>
                  <w:rStyle w:val="ad"/>
                  <w:color w:val="000000" w:themeColor="text1"/>
                  <w:u w:val="none"/>
                </w:rPr>
                <w:t>Этапы формирования кадровой политики.</w:t>
              </w:r>
            </w:hyperlink>
          </w:p>
          <w:p w:rsidR="00651ED0" w:rsidRPr="004D6D4B" w:rsidRDefault="0013243A" w:rsidP="004D6D4B">
            <w:pPr>
              <w:pStyle w:val="21"/>
              <w:spacing w:before="0" w:beforeAutospacing="0" w:after="0" w:afterAutospacing="0"/>
              <w:rPr>
                <w:color w:val="000000" w:themeColor="text1"/>
              </w:rPr>
            </w:pPr>
            <w:hyperlink r:id="rId56" w:anchor="_Toc406752539" w:history="1">
              <w:r w:rsidR="00651ED0" w:rsidRPr="004D6D4B">
                <w:rPr>
                  <w:rStyle w:val="ad"/>
                  <w:color w:val="000000" w:themeColor="text1"/>
                  <w:u w:val="none"/>
                </w:rPr>
                <w:t xml:space="preserve"> Критерии оценки кадровой политики.</w:t>
              </w:r>
            </w:hyperlink>
          </w:p>
          <w:p w:rsidR="00651ED0" w:rsidRPr="004D6D4B" w:rsidRDefault="0013243A" w:rsidP="004D6D4B">
            <w:pPr>
              <w:pStyle w:val="21"/>
              <w:spacing w:before="0" w:beforeAutospacing="0" w:after="0" w:afterAutospacing="0"/>
              <w:rPr>
                <w:color w:val="000000" w:themeColor="text1"/>
              </w:rPr>
            </w:pPr>
            <w:hyperlink r:id="rId57" w:anchor="_Toc406752540" w:history="1">
              <w:r w:rsidR="00651ED0" w:rsidRPr="004D6D4B">
                <w:rPr>
                  <w:rStyle w:val="ad"/>
                  <w:color w:val="000000" w:themeColor="text1"/>
                  <w:u w:val="none"/>
                </w:rPr>
                <w:t xml:space="preserve"> Методики оценки эффективности деятельности кадровой службы.</w:t>
              </w:r>
            </w:hyperlink>
          </w:p>
        </w:tc>
      </w:tr>
      <w:tr w:rsidR="00651ED0" w:rsidRPr="004D6D4B" w:rsidTr="004D6D4B">
        <w:trPr>
          <w:jc w:val="center"/>
        </w:trPr>
        <w:tc>
          <w:tcPr>
            <w:tcW w:w="710" w:type="dxa"/>
          </w:tcPr>
          <w:p w:rsidR="00651ED0" w:rsidRPr="004D6D4B" w:rsidRDefault="00651ED0" w:rsidP="004D6D4B">
            <w:pPr>
              <w:pStyle w:val="a9"/>
              <w:numPr>
                <w:ilvl w:val="0"/>
                <w:numId w:val="4"/>
              </w:numPr>
              <w:ind w:left="0"/>
              <w:jc w:val="both"/>
            </w:pPr>
          </w:p>
        </w:tc>
        <w:tc>
          <w:tcPr>
            <w:tcW w:w="3118" w:type="dxa"/>
          </w:tcPr>
          <w:p w:rsidR="00651ED0" w:rsidRPr="004D6D4B" w:rsidRDefault="0013243A" w:rsidP="004D6D4B">
            <w:pPr>
              <w:jc w:val="both"/>
            </w:pPr>
            <w:hyperlink r:id="rId58" w:anchor="_Toc406752543" w:history="1">
              <w:r w:rsidR="00651ED0" w:rsidRPr="004D6D4B">
                <w:rPr>
                  <w:rStyle w:val="ad"/>
                  <w:color w:val="000000" w:themeColor="text1"/>
                  <w:u w:val="none"/>
                </w:rPr>
                <w:t>Реализация основных направлений работы кадровой службы в организациях</w:t>
              </w:r>
            </w:hyperlink>
          </w:p>
        </w:tc>
        <w:tc>
          <w:tcPr>
            <w:tcW w:w="6378" w:type="dxa"/>
          </w:tcPr>
          <w:p w:rsidR="00651ED0" w:rsidRPr="004D6D4B" w:rsidRDefault="0013243A" w:rsidP="004D6D4B">
            <w:pPr>
              <w:pStyle w:val="21"/>
              <w:spacing w:before="0" w:beforeAutospacing="0" w:after="0" w:afterAutospacing="0"/>
              <w:rPr>
                <w:color w:val="000000" w:themeColor="text1"/>
              </w:rPr>
            </w:pPr>
            <w:hyperlink r:id="rId59" w:anchor="_Toc406752544" w:history="1">
              <w:r w:rsidR="00651ED0" w:rsidRPr="004D6D4B">
                <w:rPr>
                  <w:rStyle w:val="ad"/>
                  <w:color w:val="000000" w:themeColor="text1"/>
                  <w:u w:val="none"/>
                </w:rPr>
                <w:t xml:space="preserve"> Понятие «персональный менеджмент» и его роль в условиях высоко конкурентной среды.</w:t>
              </w:r>
            </w:hyperlink>
          </w:p>
          <w:p w:rsidR="00651ED0" w:rsidRPr="004D6D4B" w:rsidRDefault="0013243A" w:rsidP="004D6D4B">
            <w:pPr>
              <w:pStyle w:val="21"/>
              <w:spacing w:before="0" w:beforeAutospacing="0" w:after="0" w:afterAutospacing="0"/>
              <w:rPr>
                <w:color w:val="000000" w:themeColor="text1"/>
              </w:rPr>
            </w:pPr>
            <w:hyperlink r:id="rId60" w:anchor="_Toc406752545" w:history="1">
              <w:r w:rsidR="00651ED0" w:rsidRPr="004D6D4B">
                <w:rPr>
                  <w:rStyle w:val="ad"/>
                  <w:color w:val="000000" w:themeColor="text1"/>
                  <w:u w:val="none"/>
                </w:rPr>
                <w:t xml:space="preserve"> Реализация основных направлений работы кадровой службы.</w:t>
              </w:r>
            </w:hyperlink>
          </w:p>
        </w:tc>
      </w:tr>
      <w:tr w:rsidR="00651ED0" w:rsidRPr="004D6D4B" w:rsidTr="004D6D4B">
        <w:trPr>
          <w:jc w:val="center"/>
        </w:trPr>
        <w:tc>
          <w:tcPr>
            <w:tcW w:w="710" w:type="dxa"/>
          </w:tcPr>
          <w:p w:rsidR="00651ED0" w:rsidRPr="004D6D4B" w:rsidRDefault="00651ED0" w:rsidP="004D6D4B">
            <w:pPr>
              <w:pStyle w:val="a9"/>
              <w:numPr>
                <w:ilvl w:val="0"/>
                <w:numId w:val="4"/>
              </w:numPr>
              <w:ind w:left="0"/>
              <w:jc w:val="both"/>
            </w:pPr>
          </w:p>
        </w:tc>
        <w:tc>
          <w:tcPr>
            <w:tcW w:w="3118" w:type="dxa"/>
          </w:tcPr>
          <w:p w:rsidR="00651ED0" w:rsidRPr="004D6D4B" w:rsidRDefault="0013243A" w:rsidP="004D6D4B">
            <w:pPr>
              <w:jc w:val="both"/>
            </w:pPr>
            <w:hyperlink r:id="rId61" w:anchor="_Toc406752548" w:history="1">
              <w:r w:rsidR="00651ED0" w:rsidRPr="004D6D4B">
                <w:rPr>
                  <w:rStyle w:val="ad"/>
                  <w:color w:val="000000" w:themeColor="text1"/>
                  <w:u w:val="none"/>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hyperlink>
          </w:p>
        </w:tc>
        <w:tc>
          <w:tcPr>
            <w:tcW w:w="6378" w:type="dxa"/>
          </w:tcPr>
          <w:p w:rsidR="00651ED0" w:rsidRPr="004D6D4B" w:rsidRDefault="0013243A" w:rsidP="004D6D4B">
            <w:pPr>
              <w:pStyle w:val="21"/>
              <w:spacing w:before="0" w:beforeAutospacing="0" w:after="0" w:afterAutospacing="0"/>
              <w:rPr>
                <w:color w:val="000000" w:themeColor="text1"/>
              </w:rPr>
            </w:pPr>
            <w:hyperlink r:id="rId62" w:anchor="_Toc406752549" w:history="1">
              <w:r w:rsidR="00651ED0" w:rsidRPr="004D6D4B">
                <w:rPr>
                  <w:rStyle w:val="ad"/>
                  <w:color w:val="000000" w:themeColor="text1"/>
                  <w:u w:val="none"/>
                </w:rPr>
                <w:t xml:space="preserve"> Организация работы по кадровому планированию.</w:t>
              </w:r>
            </w:hyperlink>
          </w:p>
          <w:p w:rsidR="00651ED0" w:rsidRPr="004D6D4B" w:rsidRDefault="0013243A" w:rsidP="004D6D4B">
            <w:pPr>
              <w:pStyle w:val="21"/>
              <w:spacing w:before="0" w:beforeAutospacing="0" w:after="0" w:afterAutospacing="0"/>
              <w:rPr>
                <w:color w:val="000000" w:themeColor="text1"/>
              </w:rPr>
            </w:pPr>
            <w:hyperlink r:id="rId63" w:anchor="_Toc406752550" w:history="1">
              <w:r w:rsidR="00651ED0" w:rsidRPr="004D6D4B">
                <w:rPr>
                  <w:rStyle w:val="ad"/>
                  <w:color w:val="000000" w:themeColor="text1"/>
                  <w:u w:val="none"/>
                </w:rPr>
                <w:t xml:space="preserve"> Организация работы по регулированию численности персонала.</w:t>
              </w:r>
            </w:hyperlink>
          </w:p>
          <w:p w:rsidR="00651ED0" w:rsidRPr="004D6D4B" w:rsidRDefault="0013243A" w:rsidP="004D6D4B">
            <w:pPr>
              <w:pStyle w:val="21"/>
              <w:spacing w:before="0" w:beforeAutospacing="0" w:after="0" w:afterAutospacing="0"/>
              <w:rPr>
                <w:color w:val="000000" w:themeColor="text1"/>
              </w:rPr>
            </w:pPr>
            <w:hyperlink r:id="rId64" w:anchor="_Toc406752551" w:history="1">
              <w:r w:rsidR="00651ED0" w:rsidRPr="004D6D4B">
                <w:rPr>
                  <w:rStyle w:val="ad"/>
                  <w:color w:val="000000" w:themeColor="text1"/>
                  <w:u w:val="none"/>
                </w:rPr>
                <w:t xml:space="preserve"> Организация работы по привлечению кандидатов на трудоустройство.</w:t>
              </w:r>
            </w:hyperlink>
          </w:p>
          <w:p w:rsidR="00651ED0" w:rsidRPr="004D6D4B" w:rsidRDefault="0013243A" w:rsidP="004D6D4B">
            <w:pPr>
              <w:pStyle w:val="21"/>
              <w:spacing w:before="0" w:beforeAutospacing="0" w:after="0" w:afterAutospacing="0"/>
              <w:rPr>
                <w:color w:val="000000" w:themeColor="text1"/>
              </w:rPr>
            </w:pPr>
            <w:hyperlink r:id="rId65" w:anchor="_Toc406752552" w:history="1">
              <w:r w:rsidR="00651ED0" w:rsidRPr="004D6D4B">
                <w:rPr>
                  <w:rStyle w:val="ad"/>
                  <w:color w:val="000000" w:themeColor="text1"/>
                  <w:u w:val="none"/>
                </w:rPr>
                <w:t xml:space="preserve"> Ведение кадрового учета и отчетности.</w:t>
              </w:r>
            </w:hyperlink>
          </w:p>
          <w:p w:rsidR="00651ED0" w:rsidRPr="004D6D4B" w:rsidRDefault="00651ED0" w:rsidP="004D6D4B">
            <w:pPr>
              <w:jc w:val="both"/>
              <w:rPr>
                <w:color w:val="000000" w:themeColor="text1"/>
              </w:rPr>
            </w:pPr>
          </w:p>
        </w:tc>
      </w:tr>
      <w:tr w:rsidR="00651ED0" w:rsidRPr="004D6D4B" w:rsidTr="004D6D4B">
        <w:trPr>
          <w:jc w:val="center"/>
        </w:trPr>
        <w:tc>
          <w:tcPr>
            <w:tcW w:w="710" w:type="dxa"/>
          </w:tcPr>
          <w:p w:rsidR="00651ED0" w:rsidRPr="004D6D4B" w:rsidRDefault="00651ED0" w:rsidP="004D6D4B">
            <w:pPr>
              <w:pStyle w:val="a9"/>
              <w:numPr>
                <w:ilvl w:val="0"/>
                <w:numId w:val="4"/>
              </w:numPr>
              <w:ind w:left="0"/>
              <w:jc w:val="both"/>
            </w:pPr>
          </w:p>
        </w:tc>
        <w:tc>
          <w:tcPr>
            <w:tcW w:w="3118" w:type="dxa"/>
          </w:tcPr>
          <w:p w:rsidR="00651ED0" w:rsidRPr="004D6D4B" w:rsidRDefault="0013243A" w:rsidP="004D6D4B">
            <w:pPr>
              <w:jc w:val="both"/>
            </w:pPr>
            <w:hyperlink r:id="rId66" w:anchor="_Toc406752555" w:history="1">
              <w:r w:rsidR="004041FC" w:rsidRPr="004D6D4B">
                <w:rPr>
                  <w:rStyle w:val="ad"/>
                  <w:color w:val="000000" w:themeColor="text1"/>
                  <w:u w:val="none"/>
                </w:rPr>
                <w:t>Работа кадровой службы организации по адаптации, оценке, развитию и мотивации персонала</w:t>
              </w:r>
            </w:hyperlink>
          </w:p>
        </w:tc>
        <w:tc>
          <w:tcPr>
            <w:tcW w:w="6378" w:type="dxa"/>
          </w:tcPr>
          <w:p w:rsidR="00651ED0" w:rsidRPr="004D6D4B" w:rsidRDefault="0013243A" w:rsidP="004D6D4B">
            <w:pPr>
              <w:pStyle w:val="21"/>
              <w:spacing w:before="0" w:beforeAutospacing="0" w:after="0" w:afterAutospacing="0"/>
              <w:rPr>
                <w:color w:val="000000" w:themeColor="text1"/>
              </w:rPr>
            </w:pPr>
            <w:hyperlink r:id="rId67" w:anchor="_Toc406752556" w:history="1">
              <w:r w:rsidR="00651ED0" w:rsidRPr="004D6D4B">
                <w:rPr>
                  <w:rStyle w:val="ad"/>
                  <w:color w:val="000000" w:themeColor="text1"/>
                  <w:u w:val="none"/>
                </w:rPr>
                <w:t xml:space="preserve"> Метод адаптации персонала «Портфель новичка».</w:t>
              </w:r>
            </w:hyperlink>
          </w:p>
          <w:p w:rsidR="00651ED0" w:rsidRPr="004D6D4B" w:rsidRDefault="0013243A" w:rsidP="004D6D4B">
            <w:pPr>
              <w:pStyle w:val="21"/>
              <w:spacing w:before="0" w:beforeAutospacing="0" w:after="0" w:afterAutospacing="0"/>
              <w:rPr>
                <w:color w:val="000000" w:themeColor="text1"/>
              </w:rPr>
            </w:pPr>
            <w:hyperlink r:id="rId68" w:anchor="_Toc406752557" w:history="1">
              <w:r w:rsidR="00651ED0" w:rsidRPr="004D6D4B">
                <w:rPr>
                  <w:rStyle w:val="ad"/>
                  <w:color w:val="000000" w:themeColor="text1"/>
                  <w:u w:val="none"/>
                </w:rPr>
                <w:t xml:space="preserve"> Роль кадровой службы в организации системы оценки персонала.</w:t>
              </w:r>
            </w:hyperlink>
          </w:p>
          <w:p w:rsidR="00651ED0" w:rsidRPr="004D6D4B" w:rsidRDefault="0013243A" w:rsidP="004D6D4B">
            <w:pPr>
              <w:pStyle w:val="21"/>
              <w:spacing w:before="0" w:beforeAutospacing="0" w:after="0" w:afterAutospacing="0"/>
              <w:rPr>
                <w:color w:val="000000" w:themeColor="text1"/>
              </w:rPr>
            </w:pPr>
            <w:hyperlink r:id="rId69" w:anchor="_Toc406752558" w:history="1">
              <w:r w:rsidR="00651ED0" w:rsidRPr="004D6D4B">
                <w:rPr>
                  <w:rStyle w:val="ad"/>
                  <w:color w:val="000000" w:themeColor="text1"/>
                  <w:u w:val="none"/>
                </w:rPr>
                <w:t xml:space="preserve"> Работа по обеспечению развития и мотивации персонала.</w:t>
              </w:r>
            </w:hyperlink>
          </w:p>
          <w:p w:rsidR="00651ED0" w:rsidRPr="004D6D4B" w:rsidRDefault="0013243A" w:rsidP="004D6D4B">
            <w:pPr>
              <w:pStyle w:val="21"/>
              <w:spacing w:before="0" w:beforeAutospacing="0" w:after="0" w:afterAutospacing="0"/>
              <w:rPr>
                <w:color w:val="000000" w:themeColor="text1"/>
              </w:rPr>
            </w:pPr>
            <w:hyperlink r:id="rId70" w:anchor="_Toc406752559" w:history="1">
              <w:r w:rsidR="00651ED0" w:rsidRPr="004D6D4B">
                <w:rPr>
                  <w:rStyle w:val="ad"/>
                  <w:color w:val="000000" w:themeColor="text1"/>
                  <w:u w:val="none"/>
                </w:rPr>
                <w:t>Управление резервом на выдвижение.</w:t>
              </w:r>
            </w:hyperlink>
          </w:p>
          <w:p w:rsidR="00651ED0" w:rsidRPr="004D6D4B" w:rsidRDefault="0013243A" w:rsidP="004D6D4B">
            <w:pPr>
              <w:pStyle w:val="21"/>
              <w:spacing w:before="0" w:beforeAutospacing="0" w:after="0" w:afterAutospacing="0"/>
              <w:rPr>
                <w:color w:val="000000" w:themeColor="text1"/>
              </w:rPr>
            </w:pPr>
            <w:hyperlink r:id="rId71" w:anchor="_Toc406752560" w:history="1">
              <w:r w:rsidR="00651ED0" w:rsidRPr="004D6D4B">
                <w:rPr>
                  <w:rStyle w:val="ad"/>
                  <w:color w:val="000000" w:themeColor="text1"/>
                  <w:u w:val="none"/>
                </w:rPr>
                <w:t xml:space="preserve"> Разработка новых форм оплаты труда.</w:t>
              </w:r>
            </w:hyperlink>
          </w:p>
        </w:tc>
      </w:tr>
      <w:tr w:rsidR="00651ED0" w:rsidRPr="004D6D4B" w:rsidTr="004D6D4B">
        <w:trPr>
          <w:jc w:val="center"/>
        </w:trPr>
        <w:tc>
          <w:tcPr>
            <w:tcW w:w="710" w:type="dxa"/>
          </w:tcPr>
          <w:p w:rsidR="00651ED0" w:rsidRPr="004D6D4B" w:rsidRDefault="00651ED0" w:rsidP="004D6D4B">
            <w:pPr>
              <w:pStyle w:val="a9"/>
              <w:numPr>
                <w:ilvl w:val="0"/>
                <w:numId w:val="4"/>
              </w:numPr>
              <w:ind w:left="0"/>
              <w:jc w:val="both"/>
            </w:pPr>
          </w:p>
        </w:tc>
        <w:tc>
          <w:tcPr>
            <w:tcW w:w="3118" w:type="dxa"/>
          </w:tcPr>
          <w:p w:rsidR="00651ED0" w:rsidRPr="004D6D4B" w:rsidRDefault="0013243A" w:rsidP="004D6D4B">
            <w:pPr>
              <w:jc w:val="both"/>
            </w:pPr>
            <w:hyperlink r:id="rId72" w:anchor="_Toc406752563" w:history="1">
              <w:r w:rsidR="004041FC" w:rsidRPr="004D6D4B">
                <w:rPr>
                  <w:rStyle w:val="ad"/>
                  <w:color w:val="000000" w:themeColor="text1"/>
                  <w:u w:val="none"/>
                </w:rPr>
                <w:t>Организация работы кадровой службы по социально-экономической и психологической поддержке персонала</w:t>
              </w:r>
            </w:hyperlink>
          </w:p>
        </w:tc>
        <w:tc>
          <w:tcPr>
            <w:tcW w:w="6378" w:type="dxa"/>
          </w:tcPr>
          <w:p w:rsidR="00651ED0" w:rsidRPr="004D6D4B" w:rsidRDefault="0013243A" w:rsidP="004D6D4B">
            <w:pPr>
              <w:pStyle w:val="21"/>
              <w:spacing w:before="0" w:beforeAutospacing="0" w:after="0" w:afterAutospacing="0"/>
              <w:rPr>
                <w:color w:val="000000" w:themeColor="text1"/>
              </w:rPr>
            </w:pPr>
            <w:hyperlink r:id="rId73" w:anchor="_Toc406752564" w:history="1">
              <w:r w:rsidR="00651ED0" w:rsidRPr="004D6D4B">
                <w:rPr>
                  <w:rStyle w:val="ad"/>
                  <w:color w:val="000000" w:themeColor="text1"/>
                  <w:u w:val="none"/>
                </w:rPr>
                <w:t>Политики организации по социально-экономической и психологической поддержке персонала.</w:t>
              </w:r>
            </w:hyperlink>
          </w:p>
          <w:p w:rsidR="00651ED0" w:rsidRPr="004D6D4B" w:rsidRDefault="0013243A" w:rsidP="004D6D4B">
            <w:pPr>
              <w:pStyle w:val="21"/>
              <w:spacing w:before="0" w:beforeAutospacing="0" w:after="0" w:afterAutospacing="0"/>
              <w:rPr>
                <w:color w:val="000000" w:themeColor="text1"/>
              </w:rPr>
            </w:pPr>
            <w:hyperlink r:id="rId74" w:anchor="_Toc406752565" w:history="1">
              <w:r w:rsidR="00651ED0" w:rsidRPr="004D6D4B">
                <w:rPr>
                  <w:rStyle w:val="ad"/>
                  <w:color w:val="000000" w:themeColor="text1"/>
                  <w:u w:val="none"/>
                </w:rPr>
                <w:t xml:space="preserve"> Разработка основных методов психологической поддержки персонала.</w:t>
              </w:r>
            </w:hyperlink>
          </w:p>
          <w:p w:rsidR="00651ED0" w:rsidRPr="004D6D4B" w:rsidRDefault="0013243A" w:rsidP="004D6D4B">
            <w:pPr>
              <w:pStyle w:val="21"/>
              <w:spacing w:before="0" w:beforeAutospacing="0" w:after="0" w:afterAutospacing="0"/>
              <w:rPr>
                <w:color w:val="000000" w:themeColor="text1"/>
              </w:rPr>
            </w:pPr>
            <w:hyperlink r:id="rId75" w:anchor="_Toc406752566" w:history="1">
              <w:r w:rsidR="00651ED0" w:rsidRPr="004D6D4B">
                <w:rPr>
                  <w:rStyle w:val="ad"/>
                  <w:color w:val="000000" w:themeColor="text1"/>
                  <w:u w:val="none"/>
                </w:rPr>
                <w:t>Разработка мер профилактики стрессов и повышения уровня стрессоустойчивости персонала.</w:t>
              </w:r>
            </w:hyperlink>
          </w:p>
          <w:p w:rsidR="00651ED0" w:rsidRPr="004D6D4B" w:rsidRDefault="0013243A" w:rsidP="004D6D4B">
            <w:pPr>
              <w:pStyle w:val="21"/>
              <w:spacing w:before="0" w:beforeAutospacing="0" w:after="0" w:afterAutospacing="0"/>
              <w:rPr>
                <w:color w:val="000000" w:themeColor="text1"/>
              </w:rPr>
            </w:pPr>
            <w:hyperlink r:id="rId76" w:anchor="_Toc406752567" w:history="1">
              <w:r w:rsidR="00651ED0" w:rsidRPr="004D6D4B">
                <w:rPr>
                  <w:rStyle w:val="ad"/>
                  <w:color w:val="000000" w:themeColor="text1"/>
                  <w:u w:val="none"/>
                </w:rPr>
                <w:t>Разработка мер профилактики конфликтов и ликвидации последствий конфликтов.</w:t>
              </w:r>
            </w:hyperlink>
          </w:p>
        </w:tc>
      </w:tr>
      <w:tr w:rsidR="00651ED0" w:rsidRPr="004D6D4B" w:rsidTr="004D6D4B">
        <w:trPr>
          <w:jc w:val="center"/>
        </w:trPr>
        <w:tc>
          <w:tcPr>
            <w:tcW w:w="710" w:type="dxa"/>
          </w:tcPr>
          <w:p w:rsidR="00651ED0" w:rsidRPr="004D6D4B" w:rsidRDefault="00651ED0" w:rsidP="004D6D4B">
            <w:pPr>
              <w:pStyle w:val="a9"/>
              <w:numPr>
                <w:ilvl w:val="0"/>
                <w:numId w:val="4"/>
              </w:numPr>
              <w:ind w:left="0"/>
              <w:jc w:val="both"/>
            </w:pPr>
          </w:p>
        </w:tc>
        <w:tc>
          <w:tcPr>
            <w:tcW w:w="3118" w:type="dxa"/>
          </w:tcPr>
          <w:p w:rsidR="00651ED0" w:rsidRPr="004D6D4B" w:rsidRDefault="0013243A" w:rsidP="004D6D4B">
            <w:pPr>
              <w:jc w:val="both"/>
            </w:pPr>
            <w:hyperlink r:id="rId77" w:anchor="_Toc406752571" w:history="1">
              <w:r w:rsidR="00651ED0" w:rsidRPr="004D6D4B">
                <w:rPr>
                  <w:rStyle w:val="ad"/>
                  <w:color w:val="000000" w:themeColor="text1"/>
                  <w:u w:val="none"/>
                </w:rPr>
                <w:t xml:space="preserve">Нормативно-правовое и методическое обеспечение </w:t>
              </w:r>
              <w:r w:rsidR="00651ED0" w:rsidRPr="004D6D4B">
                <w:rPr>
                  <w:rStyle w:val="ad"/>
                  <w:color w:val="000000" w:themeColor="text1"/>
                  <w:u w:val="none"/>
                </w:rPr>
                <w:lastRenderedPageBreak/>
                <w:t>работы кадровой службы</w:t>
              </w:r>
            </w:hyperlink>
          </w:p>
        </w:tc>
        <w:tc>
          <w:tcPr>
            <w:tcW w:w="6378" w:type="dxa"/>
          </w:tcPr>
          <w:p w:rsidR="00651ED0" w:rsidRPr="004D6D4B" w:rsidRDefault="0013243A" w:rsidP="004D6D4B">
            <w:pPr>
              <w:pStyle w:val="21"/>
              <w:spacing w:before="0" w:beforeAutospacing="0" w:after="0" w:afterAutospacing="0"/>
              <w:rPr>
                <w:color w:val="000000" w:themeColor="text1"/>
              </w:rPr>
            </w:pPr>
            <w:hyperlink r:id="rId78" w:anchor="_Toc406752572" w:history="1">
              <w:r w:rsidR="00651ED0" w:rsidRPr="004D6D4B">
                <w:rPr>
                  <w:rStyle w:val="ad"/>
                  <w:color w:val="000000" w:themeColor="text1"/>
                  <w:u w:val="none"/>
                </w:rPr>
                <w:t xml:space="preserve"> Нормативно-методическая база для документирования деятельности кадровых служб.</w:t>
              </w:r>
            </w:hyperlink>
          </w:p>
          <w:p w:rsidR="00651ED0" w:rsidRPr="004D6D4B" w:rsidRDefault="0013243A" w:rsidP="004D6D4B">
            <w:pPr>
              <w:pStyle w:val="21"/>
              <w:spacing w:before="0" w:beforeAutospacing="0" w:after="0" w:afterAutospacing="0"/>
              <w:rPr>
                <w:color w:val="000000" w:themeColor="text1"/>
              </w:rPr>
            </w:pPr>
            <w:hyperlink r:id="rId79" w:anchor="_Toc406752573" w:history="1">
              <w:r w:rsidR="00651ED0" w:rsidRPr="004D6D4B">
                <w:rPr>
                  <w:rStyle w:val="ad"/>
                  <w:color w:val="000000" w:themeColor="text1"/>
                  <w:u w:val="none"/>
                </w:rPr>
                <w:t xml:space="preserve"> Внешние регламенты, регулирующие деятельность кадровой службы.</w:t>
              </w:r>
            </w:hyperlink>
          </w:p>
          <w:p w:rsidR="00651ED0" w:rsidRPr="004D6D4B" w:rsidRDefault="0013243A" w:rsidP="004D6D4B">
            <w:pPr>
              <w:pStyle w:val="21"/>
              <w:spacing w:before="0" w:beforeAutospacing="0" w:after="0" w:afterAutospacing="0"/>
              <w:rPr>
                <w:color w:val="000000" w:themeColor="text1"/>
              </w:rPr>
            </w:pPr>
            <w:hyperlink r:id="rId80" w:anchor="_Toc406752574" w:history="1">
              <w:r w:rsidR="00651ED0" w:rsidRPr="004D6D4B">
                <w:rPr>
                  <w:rStyle w:val="ad"/>
                  <w:color w:val="000000" w:themeColor="text1"/>
                  <w:u w:val="none"/>
                </w:rPr>
                <w:t xml:space="preserve"> Внутренние нормативно-методические документы кадровой службы.</w:t>
              </w:r>
            </w:hyperlink>
            <w:r w:rsidR="00BF7419" w:rsidRPr="004D6D4B">
              <w:rPr>
                <w:rStyle w:val="ad"/>
                <w:color w:val="000000" w:themeColor="text1"/>
                <w:u w:val="none"/>
              </w:rPr>
              <w:t xml:space="preserve"> Локальные нормативные акты организации</w:t>
            </w:r>
          </w:p>
          <w:p w:rsidR="00651ED0" w:rsidRPr="004D6D4B" w:rsidRDefault="0013243A" w:rsidP="004D6D4B">
            <w:pPr>
              <w:pStyle w:val="21"/>
              <w:spacing w:before="0" w:beforeAutospacing="0" w:after="0" w:afterAutospacing="0"/>
              <w:rPr>
                <w:color w:val="000000" w:themeColor="text1"/>
              </w:rPr>
            </w:pPr>
            <w:hyperlink r:id="rId81" w:anchor="_Toc406752575" w:history="1">
              <w:r w:rsidR="00651ED0" w:rsidRPr="004D6D4B">
                <w:rPr>
                  <w:rStyle w:val="ad"/>
                  <w:color w:val="000000" w:themeColor="text1"/>
                  <w:u w:val="none"/>
                </w:rPr>
                <w:t xml:space="preserve"> Документирование управления кадрами.</w:t>
              </w:r>
            </w:hyperlink>
          </w:p>
        </w:tc>
      </w:tr>
      <w:tr w:rsidR="00651ED0" w:rsidRPr="004D6D4B" w:rsidTr="004D6D4B">
        <w:trPr>
          <w:jc w:val="center"/>
        </w:trPr>
        <w:tc>
          <w:tcPr>
            <w:tcW w:w="710" w:type="dxa"/>
          </w:tcPr>
          <w:p w:rsidR="00651ED0" w:rsidRPr="004D6D4B" w:rsidRDefault="00651ED0" w:rsidP="004D6D4B">
            <w:pPr>
              <w:pStyle w:val="a9"/>
              <w:numPr>
                <w:ilvl w:val="0"/>
                <w:numId w:val="4"/>
              </w:numPr>
              <w:ind w:left="0"/>
              <w:jc w:val="both"/>
            </w:pPr>
          </w:p>
        </w:tc>
        <w:tc>
          <w:tcPr>
            <w:tcW w:w="3118" w:type="dxa"/>
          </w:tcPr>
          <w:p w:rsidR="00651ED0" w:rsidRPr="004D6D4B" w:rsidRDefault="0013243A" w:rsidP="004D6D4B">
            <w:pPr>
              <w:jc w:val="both"/>
            </w:pPr>
            <w:hyperlink r:id="rId82" w:anchor="_Toc406752578" w:history="1">
              <w:r w:rsidR="00651ED0" w:rsidRPr="004D6D4B">
                <w:rPr>
                  <w:rStyle w:val="ad"/>
                  <w:color w:val="000000" w:themeColor="text1"/>
                  <w:u w:val="none"/>
                </w:rPr>
                <w:t>Профессиональные компетенции и профессионально-ролевой профиль работников кадровой службы в организациях</w:t>
              </w:r>
            </w:hyperlink>
            <w:r w:rsidR="00E93352" w:rsidRPr="004D6D4B">
              <w:rPr>
                <w:rStyle w:val="ad"/>
                <w:color w:val="000000" w:themeColor="text1"/>
                <w:u w:val="none"/>
              </w:rPr>
              <w:t xml:space="preserve"> </w:t>
            </w:r>
            <w:r w:rsidR="00651ED0" w:rsidRPr="004D6D4B">
              <w:t>самоуправления</w:t>
            </w:r>
          </w:p>
        </w:tc>
        <w:tc>
          <w:tcPr>
            <w:tcW w:w="6378" w:type="dxa"/>
          </w:tcPr>
          <w:p w:rsidR="00651ED0" w:rsidRPr="004D6D4B" w:rsidRDefault="0013243A" w:rsidP="004D6D4B">
            <w:pPr>
              <w:pStyle w:val="21"/>
              <w:spacing w:before="0" w:beforeAutospacing="0" w:after="0" w:afterAutospacing="0"/>
              <w:rPr>
                <w:color w:val="000000" w:themeColor="text1"/>
              </w:rPr>
            </w:pPr>
            <w:hyperlink r:id="rId83" w:anchor="_Toc406752579" w:history="1">
              <w:r w:rsidR="00651ED0" w:rsidRPr="004D6D4B">
                <w:rPr>
                  <w:rStyle w:val="ad"/>
                  <w:color w:val="000000" w:themeColor="text1"/>
                  <w:u w:val="none"/>
                </w:rPr>
                <w:t>Профессиональные компетенции работников кадровой службы в организациях.</w:t>
              </w:r>
            </w:hyperlink>
          </w:p>
          <w:p w:rsidR="00651ED0" w:rsidRPr="004D6D4B" w:rsidRDefault="0013243A" w:rsidP="004D6D4B">
            <w:pPr>
              <w:pStyle w:val="21"/>
              <w:spacing w:before="0" w:beforeAutospacing="0" w:after="0" w:afterAutospacing="0"/>
              <w:rPr>
                <w:color w:val="000000" w:themeColor="text1"/>
              </w:rPr>
            </w:pPr>
            <w:hyperlink r:id="rId84" w:anchor="_Toc406752580" w:history="1">
              <w:r w:rsidR="00651ED0" w:rsidRPr="004D6D4B">
                <w:rPr>
                  <w:rStyle w:val="ad"/>
                  <w:color w:val="000000" w:themeColor="text1"/>
                  <w:u w:val="none"/>
                </w:rPr>
                <w:t xml:space="preserve"> Профессиональные роли работников кадровой службы.</w:t>
              </w:r>
            </w:hyperlink>
          </w:p>
        </w:tc>
      </w:tr>
    </w:tbl>
    <w:p w:rsidR="00651AE3" w:rsidRPr="004D6D4B" w:rsidRDefault="00651AE3" w:rsidP="004D6D4B">
      <w:pPr>
        <w:jc w:val="center"/>
      </w:pPr>
      <w:r w:rsidRPr="004D6D4B">
        <w:t>Содержание практических занятий</w:t>
      </w:r>
    </w:p>
    <w:p w:rsidR="009F3FA0" w:rsidRPr="004D6D4B" w:rsidRDefault="009F3FA0" w:rsidP="004D6D4B">
      <w:pPr>
        <w:jc w:val="center"/>
      </w:pPr>
    </w:p>
    <w:tbl>
      <w:tblPr>
        <w:tblStyle w:val="a8"/>
        <w:tblW w:w="10206" w:type="dxa"/>
        <w:jc w:val="center"/>
        <w:tblLook w:val="04A0" w:firstRow="1" w:lastRow="0" w:firstColumn="1" w:lastColumn="0" w:noHBand="0" w:noVBand="1"/>
      </w:tblPr>
      <w:tblGrid>
        <w:gridCol w:w="803"/>
        <w:gridCol w:w="2776"/>
        <w:gridCol w:w="6627"/>
      </w:tblGrid>
      <w:tr w:rsidR="00651ED0" w:rsidRPr="004D6D4B" w:rsidTr="004D6D4B">
        <w:trPr>
          <w:jc w:val="center"/>
        </w:trPr>
        <w:tc>
          <w:tcPr>
            <w:tcW w:w="756" w:type="dxa"/>
          </w:tcPr>
          <w:p w:rsidR="00651ED0" w:rsidRPr="004D6D4B" w:rsidRDefault="00651ED0" w:rsidP="004D6D4B">
            <w:pPr>
              <w:jc w:val="center"/>
              <w:rPr>
                <w:b/>
              </w:rPr>
            </w:pPr>
            <w:r w:rsidRPr="004D6D4B">
              <w:rPr>
                <w:b/>
              </w:rPr>
              <w:t>№ п/п</w:t>
            </w:r>
          </w:p>
        </w:tc>
        <w:tc>
          <w:tcPr>
            <w:tcW w:w="2613" w:type="dxa"/>
          </w:tcPr>
          <w:p w:rsidR="00651ED0" w:rsidRPr="004D6D4B" w:rsidRDefault="00651ED0" w:rsidP="004D6D4B">
            <w:pPr>
              <w:jc w:val="center"/>
              <w:rPr>
                <w:b/>
              </w:rPr>
            </w:pPr>
            <w:r w:rsidRPr="004D6D4B">
              <w:rPr>
                <w:b/>
              </w:rPr>
              <w:t>Наименование темы (раздела) дисциплины</w:t>
            </w:r>
          </w:p>
        </w:tc>
        <w:tc>
          <w:tcPr>
            <w:tcW w:w="6237" w:type="dxa"/>
          </w:tcPr>
          <w:p w:rsidR="00651ED0" w:rsidRPr="004D6D4B" w:rsidRDefault="00651ED0" w:rsidP="004D6D4B">
            <w:pPr>
              <w:jc w:val="center"/>
              <w:rPr>
                <w:b/>
              </w:rPr>
            </w:pPr>
            <w:r w:rsidRPr="004D6D4B">
              <w:rPr>
                <w:b/>
              </w:rPr>
              <w:t>Содержание практического занятия</w:t>
            </w:r>
          </w:p>
        </w:tc>
      </w:tr>
      <w:tr w:rsidR="00651ED0" w:rsidRPr="004D6D4B" w:rsidTr="004D6D4B">
        <w:trPr>
          <w:jc w:val="center"/>
        </w:trPr>
        <w:tc>
          <w:tcPr>
            <w:tcW w:w="756" w:type="dxa"/>
          </w:tcPr>
          <w:p w:rsidR="00651ED0" w:rsidRPr="004D6D4B" w:rsidRDefault="00651ED0" w:rsidP="004D6D4B">
            <w:pPr>
              <w:pStyle w:val="a9"/>
              <w:numPr>
                <w:ilvl w:val="0"/>
                <w:numId w:val="7"/>
              </w:numPr>
              <w:ind w:left="0"/>
              <w:jc w:val="center"/>
            </w:pPr>
          </w:p>
        </w:tc>
        <w:tc>
          <w:tcPr>
            <w:tcW w:w="2613" w:type="dxa"/>
          </w:tcPr>
          <w:p w:rsidR="00651ED0" w:rsidRPr="004D6D4B" w:rsidRDefault="00651ED0" w:rsidP="004D6D4B">
            <w:pPr>
              <w:pStyle w:val="1"/>
              <w:spacing w:before="0"/>
              <w:jc w:val="center"/>
              <w:rPr>
                <w:rFonts w:ascii="Times New Roman" w:hAnsi="Times New Roman" w:cs="Times New Roman"/>
                <w:b/>
                <w:color w:val="000000"/>
                <w:sz w:val="24"/>
                <w:szCs w:val="24"/>
              </w:rPr>
            </w:pPr>
            <w:bookmarkStart w:id="1" w:name="_Toc290028064"/>
            <w:r w:rsidRPr="004D6D4B">
              <w:rPr>
                <w:rFonts w:ascii="Times New Roman" w:hAnsi="Times New Roman" w:cs="Times New Roman"/>
                <w:color w:val="000000"/>
                <w:sz w:val="24"/>
                <w:szCs w:val="24"/>
              </w:rPr>
              <w:t>Организация работы кадровой службы в системе управления персоналом организации</w:t>
            </w:r>
            <w:bookmarkEnd w:id="1"/>
          </w:p>
          <w:p w:rsidR="00651ED0" w:rsidRPr="004D6D4B" w:rsidRDefault="00651ED0" w:rsidP="004D6D4B">
            <w:pPr>
              <w:pStyle w:val="11"/>
              <w:spacing w:after="0" w:line="240" w:lineRule="auto"/>
              <w:ind w:left="0"/>
              <w:jc w:val="both"/>
              <w:rPr>
                <w:rFonts w:ascii="Times New Roman" w:hAnsi="Times New Roman"/>
                <w:color w:val="000000"/>
                <w:spacing w:val="2"/>
                <w:sz w:val="24"/>
                <w:szCs w:val="24"/>
              </w:rPr>
            </w:pPr>
          </w:p>
        </w:tc>
        <w:tc>
          <w:tcPr>
            <w:tcW w:w="6237" w:type="dxa"/>
          </w:tcPr>
          <w:p w:rsidR="00651ED0" w:rsidRPr="004D6D4B" w:rsidRDefault="00651ED0" w:rsidP="004D6D4B">
            <w:pPr>
              <w:pStyle w:val="12"/>
              <w:spacing w:before="0" w:beforeAutospacing="0" w:after="0" w:afterAutospacing="0"/>
              <w:ind w:firstLine="709"/>
              <w:rPr>
                <w:rFonts w:eastAsia="Arial Unicode MS"/>
                <w:color w:val="000000"/>
              </w:rPr>
            </w:pPr>
            <w:r w:rsidRPr="004D6D4B">
              <w:rPr>
                <w:rFonts w:eastAsia="Arial Unicode MS"/>
                <w:color w:val="000000"/>
              </w:rPr>
              <w:t>Система управления персоналом;</w:t>
            </w:r>
          </w:p>
          <w:p w:rsidR="00651ED0" w:rsidRPr="004D6D4B" w:rsidRDefault="00651ED0" w:rsidP="004D6D4B">
            <w:pPr>
              <w:pStyle w:val="12"/>
              <w:spacing w:before="0" w:beforeAutospacing="0" w:after="0" w:afterAutospacing="0"/>
              <w:ind w:firstLine="709"/>
              <w:rPr>
                <w:rFonts w:eastAsia="Arial Unicode MS"/>
                <w:color w:val="000000"/>
              </w:rPr>
            </w:pPr>
            <w:r w:rsidRPr="004D6D4B">
              <w:rPr>
                <w:rFonts w:eastAsia="Arial Unicode MS"/>
                <w:color w:val="000000"/>
              </w:rPr>
              <w:t>Место кадровой службы организации в системе управления персоналом;</w:t>
            </w:r>
          </w:p>
          <w:p w:rsidR="00651ED0" w:rsidRPr="004D6D4B" w:rsidRDefault="00651ED0" w:rsidP="004D6D4B">
            <w:pPr>
              <w:pStyle w:val="12"/>
              <w:spacing w:before="0" w:beforeAutospacing="0" w:after="0" w:afterAutospacing="0"/>
              <w:ind w:firstLine="709"/>
              <w:rPr>
                <w:rFonts w:eastAsia="Arial Unicode MS"/>
                <w:color w:val="000000"/>
              </w:rPr>
            </w:pPr>
            <w:r w:rsidRPr="004D6D4B">
              <w:rPr>
                <w:rFonts w:eastAsia="Arial Unicode MS"/>
                <w:color w:val="000000"/>
              </w:rPr>
              <w:t>Роль кадровой службы организации в системе управления персоналом организации;</w:t>
            </w:r>
          </w:p>
          <w:p w:rsidR="00651ED0" w:rsidRPr="004D6D4B" w:rsidRDefault="00651ED0" w:rsidP="004D6D4B">
            <w:pPr>
              <w:ind w:firstLine="709"/>
              <w:rPr>
                <w:color w:val="000000"/>
              </w:rPr>
            </w:pPr>
            <w:r w:rsidRPr="004D6D4B">
              <w:rPr>
                <w:color w:val="000000"/>
              </w:rPr>
              <w:t>Понятия: кадровая служба организации;</w:t>
            </w:r>
          </w:p>
          <w:p w:rsidR="00651ED0" w:rsidRPr="004D6D4B" w:rsidRDefault="00651ED0" w:rsidP="004D6D4B">
            <w:pPr>
              <w:widowControl/>
              <w:autoSpaceDE/>
              <w:autoSpaceDN/>
              <w:adjustRightInd/>
              <w:ind w:firstLine="709"/>
              <w:rPr>
                <w:color w:val="000000"/>
              </w:rPr>
            </w:pPr>
            <w:r w:rsidRPr="004D6D4B">
              <w:rPr>
                <w:color w:val="000000"/>
              </w:rPr>
              <w:t>·     кадровая стратегия организации;</w:t>
            </w:r>
          </w:p>
          <w:p w:rsidR="00651ED0" w:rsidRPr="004D6D4B" w:rsidRDefault="00651ED0" w:rsidP="004D6D4B">
            <w:pPr>
              <w:widowControl/>
              <w:autoSpaceDE/>
              <w:autoSpaceDN/>
              <w:adjustRightInd/>
              <w:ind w:firstLine="709"/>
              <w:rPr>
                <w:color w:val="000000"/>
              </w:rPr>
            </w:pPr>
            <w:r w:rsidRPr="004D6D4B">
              <w:rPr>
                <w:color w:val="000000"/>
              </w:rPr>
              <w:t>·     кадровые технологии;</w:t>
            </w:r>
          </w:p>
          <w:p w:rsidR="00651ED0" w:rsidRPr="004D6D4B" w:rsidRDefault="00651ED0" w:rsidP="004D6D4B">
            <w:pPr>
              <w:widowControl/>
              <w:autoSpaceDE/>
              <w:autoSpaceDN/>
              <w:adjustRightInd/>
              <w:ind w:firstLine="709"/>
              <w:rPr>
                <w:color w:val="000000"/>
              </w:rPr>
            </w:pPr>
            <w:r w:rsidRPr="004D6D4B">
              <w:rPr>
                <w:color w:val="000000"/>
              </w:rPr>
              <w:t>·     кадровая работа;</w:t>
            </w:r>
          </w:p>
          <w:p w:rsidR="00651ED0" w:rsidRPr="004D6D4B" w:rsidRDefault="00651ED0" w:rsidP="004D6D4B">
            <w:pPr>
              <w:widowControl/>
              <w:autoSpaceDE/>
              <w:autoSpaceDN/>
              <w:adjustRightInd/>
              <w:ind w:firstLine="709"/>
              <w:rPr>
                <w:color w:val="000000"/>
              </w:rPr>
            </w:pPr>
            <w:r w:rsidRPr="004D6D4B">
              <w:rPr>
                <w:color w:val="000000"/>
              </w:rPr>
              <w:t>Система управления персоналом организации;</w:t>
            </w:r>
          </w:p>
          <w:p w:rsidR="00651ED0" w:rsidRPr="004D6D4B" w:rsidRDefault="00651ED0" w:rsidP="004D6D4B">
            <w:pPr>
              <w:widowControl/>
              <w:autoSpaceDE/>
              <w:autoSpaceDN/>
              <w:adjustRightInd/>
              <w:ind w:firstLine="709"/>
              <w:rPr>
                <w:color w:val="000000"/>
              </w:rPr>
            </w:pPr>
            <w:r w:rsidRPr="004D6D4B">
              <w:rPr>
                <w:color w:val="000000"/>
              </w:rPr>
              <w:t>Направления работы кадровой службы организации;</w:t>
            </w:r>
          </w:p>
          <w:p w:rsidR="00651ED0" w:rsidRPr="004D6D4B" w:rsidRDefault="00651ED0" w:rsidP="004D6D4B">
            <w:pPr>
              <w:widowControl/>
              <w:autoSpaceDE/>
              <w:autoSpaceDN/>
              <w:adjustRightInd/>
              <w:ind w:firstLine="709"/>
              <w:rPr>
                <w:color w:val="000000"/>
              </w:rPr>
            </w:pPr>
            <w:r w:rsidRPr="004D6D4B">
              <w:rPr>
                <w:color w:val="000000"/>
              </w:rPr>
              <w:t>Функции кадровой службы организации.</w:t>
            </w:r>
          </w:p>
          <w:p w:rsidR="00651ED0" w:rsidRPr="004D6D4B" w:rsidRDefault="00651ED0" w:rsidP="004D6D4B">
            <w:pPr>
              <w:widowControl/>
              <w:autoSpaceDE/>
              <w:autoSpaceDN/>
              <w:adjustRightInd/>
              <w:ind w:firstLine="709"/>
              <w:rPr>
                <w:color w:val="000000"/>
              </w:rPr>
            </w:pPr>
            <w:r w:rsidRPr="004D6D4B">
              <w:rPr>
                <w:color w:val="000000"/>
              </w:rPr>
              <w:t>Специфика современных представлений об организации работы кадровой службы;</w:t>
            </w:r>
          </w:p>
          <w:p w:rsidR="00651ED0" w:rsidRPr="004D6D4B" w:rsidRDefault="00651ED0" w:rsidP="004D6D4B">
            <w:pPr>
              <w:widowControl/>
              <w:autoSpaceDE/>
              <w:autoSpaceDN/>
              <w:adjustRightInd/>
              <w:ind w:firstLine="709"/>
              <w:rPr>
                <w:color w:val="000000"/>
              </w:rPr>
            </w:pPr>
            <w:r w:rsidRPr="004D6D4B">
              <w:rPr>
                <w:color w:val="000000"/>
              </w:rPr>
              <w:t>Направления работы и функции современных кадровых служб;</w:t>
            </w:r>
          </w:p>
          <w:p w:rsidR="00651ED0" w:rsidRPr="004D6D4B" w:rsidRDefault="00651ED0" w:rsidP="004D6D4B">
            <w:pPr>
              <w:widowControl/>
              <w:autoSpaceDE/>
              <w:autoSpaceDN/>
              <w:adjustRightInd/>
              <w:ind w:firstLine="709"/>
              <w:rPr>
                <w:color w:val="000000"/>
              </w:rPr>
            </w:pPr>
            <w:r w:rsidRPr="004D6D4B">
              <w:rPr>
                <w:color w:val="000000"/>
              </w:rPr>
              <w:t>Принципы работы кадровой службы организации;</w:t>
            </w:r>
          </w:p>
          <w:p w:rsidR="00651ED0" w:rsidRPr="004D6D4B" w:rsidRDefault="00651ED0" w:rsidP="004D6D4B">
            <w:pPr>
              <w:widowControl/>
              <w:autoSpaceDE/>
              <w:autoSpaceDN/>
              <w:adjustRightInd/>
              <w:ind w:firstLine="709"/>
              <w:rPr>
                <w:color w:val="000000"/>
              </w:rPr>
            </w:pPr>
            <w:r w:rsidRPr="004D6D4B">
              <w:rPr>
                <w:color w:val="000000"/>
              </w:rPr>
              <w:t>Методические требования к организации работы кадровой службы организации;</w:t>
            </w:r>
          </w:p>
          <w:p w:rsidR="00651ED0" w:rsidRPr="004D6D4B" w:rsidRDefault="00651ED0" w:rsidP="004D6D4B">
            <w:pPr>
              <w:widowControl/>
              <w:autoSpaceDE/>
              <w:autoSpaceDN/>
              <w:adjustRightInd/>
              <w:ind w:firstLine="709"/>
              <w:rPr>
                <w:color w:val="000000"/>
              </w:rPr>
            </w:pPr>
            <w:r w:rsidRPr="004D6D4B">
              <w:rPr>
                <w:color w:val="000000"/>
              </w:rPr>
              <w:t>Кадровые стратегии и кадровые политики в современных организациях;</w:t>
            </w:r>
          </w:p>
          <w:p w:rsidR="00651ED0" w:rsidRPr="004D6D4B" w:rsidRDefault="00651ED0" w:rsidP="004D6D4B">
            <w:pPr>
              <w:widowControl/>
              <w:autoSpaceDE/>
              <w:autoSpaceDN/>
              <w:adjustRightInd/>
              <w:ind w:firstLine="709"/>
              <w:rPr>
                <w:color w:val="000000"/>
              </w:rPr>
            </w:pPr>
            <w:r w:rsidRPr="004D6D4B">
              <w:rPr>
                <w:color w:val="000000"/>
              </w:rPr>
              <w:t>Методические требования к кадровой службе современной организации;</w:t>
            </w:r>
          </w:p>
          <w:p w:rsidR="00651ED0" w:rsidRPr="004D6D4B" w:rsidRDefault="00651ED0" w:rsidP="004D6D4B">
            <w:pPr>
              <w:widowControl/>
              <w:autoSpaceDE/>
              <w:autoSpaceDN/>
              <w:adjustRightInd/>
              <w:ind w:firstLine="709"/>
              <w:rPr>
                <w:color w:val="000000"/>
              </w:rPr>
            </w:pPr>
            <w:r w:rsidRPr="004D6D4B">
              <w:rPr>
                <w:color w:val="000000"/>
              </w:rPr>
              <w:t>Содержание деятельности кадровых служб в организациях.</w:t>
            </w:r>
          </w:p>
        </w:tc>
      </w:tr>
      <w:tr w:rsidR="00651ED0" w:rsidRPr="004D6D4B" w:rsidTr="004D6D4B">
        <w:trPr>
          <w:jc w:val="center"/>
        </w:trPr>
        <w:tc>
          <w:tcPr>
            <w:tcW w:w="756" w:type="dxa"/>
          </w:tcPr>
          <w:p w:rsidR="00651ED0" w:rsidRPr="004D6D4B" w:rsidRDefault="00651ED0" w:rsidP="004D6D4B">
            <w:pPr>
              <w:pStyle w:val="a9"/>
              <w:numPr>
                <w:ilvl w:val="0"/>
                <w:numId w:val="7"/>
              </w:numPr>
              <w:ind w:left="0"/>
              <w:jc w:val="both"/>
            </w:pPr>
          </w:p>
        </w:tc>
        <w:tc>
          <w:tcPr>
            <w:tcW w:w="2613" w:type="dxa"/>
          </w:tcPr>
          <w:p w:rsidR="00651ED0" w:rsidRPr="004D6D4B" w:rsidRDefault="00651ED0" w:rsidP="004D6D4B">
            <w:pPr>
              <w:pStyle w:val="1"/>
              <w:spacing w:before="0"/>
              <w:jc w:val="center"/>
              <w:rPr>
                <w:rFonts w:ascii="Times New Roman" w:hAnsi="Times New Roman" w:cs="Times New Roman"/>
                <w:b/>
                <w:color w:val="000000"/>
                <w:sz w:val="24"/>
                <w:szCs w:val="24"/>
              </w:rPr>
            </w:pPr>
            <w:bookmarkStart w:id="2" w:name="_Toc290028073"/>
            <w:r w:rsidRPr="004D6D4B">
              <w:rPr>
                <w:rFonts w:ascii="Times New Roman" w:hAnsi="Times New Roman" w:cs="Times New Roman"/>
                <w:color w:val="000000"/>
                <w:sz w:val="24"/>
                <w:szCs w:val="24"/>
              </w:rPr>
              <w:t>Место кадровой службы современной организации в иерархии управления и системе внешних и внутренних коммуникаций организации</w:t>
            </w:r>
            <w:bookmarkEnd w:id="2"/>
          </w:p>
          <w:p w:rsidR="00651ED0" w:rsidRPr="004D6D4B" w:rsidRDefault="00651ED0" w:rsidP="004D6D4B">
            <w:pPr>
              <w:jc w:val="both"/>
            </w:pPr>
          </w:p>
        </w:tc>
        <w:tc>
          <w:tcPr>
            <w:tcW w:w="6237" w:type="dxa"/>
          </w:tcPr>
          <w:p w:rsidR="00651ED0" w:rsidRPr="004D6D4B" w:rsidRDefault="00651ED0" w:rsidP="004D6D4B">
            <w:pPr>
              <w:widowControl/>
              <w:autoSpaceDE/>
              <w:autoSpaceDN/>
              <w:adjustRightInd/>
              <w:ind w:firstLine="709"/>
              <w:rPr>
                <w:color w:val="000000"/>
              </w:rPr>
            </w:pPr>
            <w:r w:rsidRPr="004D6D4B">
              <w:rPr>
                <w:color w:val="000000"/>
              </w:rPr>
              <w:t> Место кадровой службы организации в организационной структуре современной организации;</w:t>
            </w:r>
          </w:p>
          <w:p w:rsidR="00651ED0" w:rsidRPr="004D6D4B" w:rsidRDefault="00651ED0" w:rsidP="004D6D4B">
            <w:pPr>
              <w:widowControl/>
              <w:autoSpaceDE/>
              <w:autoSpaceDN/>
              <w:adjustRightInd/>
              <w:ind w:firstLine="709"/>
              <w:rPr>
                <w:color w:val="000000"/>
              </w:rPr>
            </w:pPr>
            <w:r w:rsidRPr="004D6D4B">
              <w:rPr>
                <w:color w:val="000000"/>
              </w:rPr>
              <w:t>Принципы формирования структур кадровой службы организации;</w:t>
            </w:r>
          </w:p>
          <w:p w:rsidR="00651ED0" w:rsidRPr="004D6D4B" w:rsidRDefault="00651ED0" w:rsidP="004D6D4B">
            <w:pPr>
              <w:widowControl/>
              <w:autoSpaceDE/>
              <w:autoSpaceDN/>
              <w:adjustRightInd/>
              <w:ind w:firstLine="709"/>
              <w:rPr>
                <w:color w:val="000000"/>
              </w:rPr>
            </w:pPr>
            <w:r w:rsidRPr="004D6D4B">
              <w:rPr>
                <w:color w:val="000000"/>
              </w:rPr>
              <w:t>Основные структурные единицы кадровой службы организации;</w:t>
            </w:r>
          </w:p>
          <w:p w:rsidR="00651ED0" w:rsidRPr="004D6D4B" w:rsidRDefault="00651ED0" w:rsidP="004D6D4B">
            <w:pPr>
              <w:widowControl/>
              <w:autoSpaceDE/>
              <w:autoSpaceDN/>
              <w:adjustRightInd/>
              <w:ind w:firstLine="709"/>
              <w:rPr>
                <w:color w:val="000000"/>
              </w:rPr>
            </w:pPr>
            <w:r w:rsidRPr="004D6D4B">
              <w:rPr>
                <w:color w:val="000000"/>
              </w:rPr>
              <w:t>Типовые структуры и состав кадровых единиц кадровой службы организации;</w:t>
            </w:r>
          </w:p>
          <w:p w:rsidR="00651ED0" w:rsidRPr="004D6D4B" w:rsidRDefault="00651ED0" w:rsidP="004D6D4B">
            <w:pPr>
              <w:ind w:firstLine="709"/>
              <w:rPr>
                <w:color w:val="000000"/>
              </w:rPr>
            </w:pPr>
            <w:r w:rsidRPr="004D6D4B">
              <w:t xml:space="preserve">Понятия: </w:t>
            </w:r>
            <w:r w:rsidRPr="004D6D4B">
              <w:rPr>
                <w:color w:val="000000"/>
              </w:rPr>
              <w:t>организационная структура;</w:t>
            </w:r>
          </w:p>
          <w:p w:rsidR="00651ED0" w:rsidRPr="004D6D4B" w:rsidRDefault="00651ED0" w:rsidP="004D6D4B">
            <w:pPr>
              <w:widowControl/>
              <w:autoSpaceDE/>
              <w:autoSpaceDN/>
              <w:adjustRightInd/>
              <w:ind w:firstLine="709"/>
              <w:rPr>
                <w:color w:val="000000"/>
              </w:rPr>
            </w:pPr>
            <w:r w:rsidRPr="004D6D4B">
              <w:rPr>
                <w:color w:val="000000"/>
              </w:rPr>
              <w:t>·     проектирование кадровой службы;</w:t>
            </w:r>
          </w:p>
          <w:p w:rsidR="00651ED0" w:rsidRPr="004D6D4B" w:rsidRDefault="00651ED0" w:rsidP="004D6D4B">
            <w:pPr>
              <w:widowControl/>
              <w:autoSpaceDE/>
              <w:autoSpaceDN/>
              <w:adjustRightInd/>
              <w:ind w:firstLine="709"/>
              <w:rPr>
                <w:color w:val="000000"/>
              </w:rPr>
            </w:pPr>
            <w:r w:rsidRPr="004D6D4B">
              <w:rPr>
                <w:color w:val="000000"/>
              </w:rPr>
              <w:lastRenderedPageBreak/>
              <w:t>·     система внешних коммуникаций кадровой службы организации;</w:t>
            </w:r>
          </w:p>
          <w:p w:rsidR="00651ED0" w:rsidRPr="004D6D4B" w:rsidRDefault="00651ED0" w:rsidP="004D6D4B">
            <w:pPr>
              <w:widowControl/>
              <w:autoSpaceDE/>
              <w:autoSpaceDN/>
              <w:adjustRightInd/>
              <w:ind w:firstLine="709"/>
              <w:rPr>
                <w:color w:val="000000"/>
              </w:rPr>
            </w:pPr>
            <w:r w:rsidRPr="004D6D4B">
              <w:rPr>
                <w:color w:val="000000"/>
              </w:rPr>
              <w:t>·     системы внутренних коммуникаций кадровой службы организации;</w:t>
            </w:r>
          </w:p>
          <w:p w:rsidR="00651ED0" w:rsidRPr="004D6D4B" w:rsidRDefault="00651ED0" w:rsidP="004D6D4B">
            <w:pPr>
              <w:widowControl/>
              <w:autoSpaceDE/>
              <w:autoSpaceDN/>
              <w:adjustRightInd/>
              <w:ind w:firstLine="709"/>
              <w:rPr>
                <w:color w:val="000000"/>
              </w:rPr>
            </w:pPr>
            <w:r w:rsidRPr="004D6D4B">
              <w:rPr>
                <w:color w:val="000000"/>
              </w:rPr>
              <w:t>·     структурные единицы кадровой службы организации и их функции;</w:t>
            </w:r>
          </w:p>
          <w:p w:rsidR="00651ED0" w:rsidRPr="004D6D4B" w:rsidRDefault="00651ED0" w:rsidP="004D6D4B">
            <w:pPr>
              <w:widowControl/>
              <w:autoSpaceDE/>
              <w:autoSpaceDN/>
              <w:adjustRightInd/>
              <w:ind w:firstLine="709"/>
              <w:rPr>
                <w:color w:val="000000"/>
              </w:rPr>
            </w:pPr>
            <w:r w:rsidRPr="004D6D4B">
              <w:rPr>
                <w:color w:val="000000"/>
              </w:rPr>
              <w:t>Типовая структура «Положения о службе персонала».</w:t>
            </w:r>
          </w:p>
          <w:p w:rsidR="00651ED0" w:rsidRPr="004D6D4B" w:rsidRDefault="00651ED0" w:rsidP="004D6D4B">
            <w:pPr>
              <w:widowControl/>
              <w:autoSpaceDE/>
              <w:autoSpaceDN/>
              <w:adjustRightInd/>
              <w:ind w:firstLine="709"/>
              <w:rPr>
                <w:color w:val="000000"/>
              </w:rPr>
            </w:pPr>
            <w:r w:rsidRPr="004D6D4B">
              <w:rPr>
                <w:color w:val="000000"/>
              </w:rPr>
              <w:t>Место кадровой службы организации в организационной структуре современной организации;</w:t>
            </w:r>
          </w:p>
          <w:p w:rsidR="00651ED0" w:rsidRPr="004D6D4B" w:rsidRDefault="00651ED0" w:rsidP="004D6D4B">
            <w:pPr>
              <w:widowControl/>
              <w:autoSpaceDE/>
              <w:autoSpaceDN/>
              <w:adjustRightInd/>
              <w:ind w:firstLine="709"/>
              <w:rPr>
                <w:color w:val="000000"/>
              </w:rPr>
            </w:pPr>
            <w:r w:rsidRPr="004D6D4B">
              <w:rPr>
                <w:color w:val="000000"/>
              </w:rPr>
              <w:t>Принципы формирования структур кадровой службы;</w:t>
            </w:r>
          </w:p>
          <w:p w:rsidR="00651ED0" w:rsidRPr="004D6D4B" w:rsidRDefault="00651ED0" w:rsidP="004D6D4B">
            <w:pPr>
              <w:widowControl/>
              <w:autoSpaceDE/>
              <w:autoSpaceDN/>
              <w:adjustRightInd/>
              <w:ind w:firstLine="709"/>
              <w:rPr>
                <w:color w:val="000000"/>
              </w:rPr>
            </w:pPr>
            <w:r w:rsidRPr="004D6D4B">
              <w:rPr>
                <w:color w:val="000000"/>
              </w:rPr>
              <w:t>Определение структурных единиц кадровой службы организации и задач, которые они решают;</w:t>
            </w:r>
          </w:p>
          <w:p w:rsidR="00651ED0" w:rsidRPr="004D6D4B" w:rsidRDefault="00651ED0" w:rsidP="004D6D4B">
            <w:pPr>
              <w:widowControl/>
              <w:autoSpaceDE/>
              <w:autoSpaceDN/>
              <w:adjustRightInd/>
              <w:ind w:firstLine="709"/>
              <w:rPr>
                <w:color w:val="000000"/>
              </w:rPr>
            </w:pPr>
            <w:r w:rsidRPr="004D6D4B">
              <w:rPr>
                <w:color w:val="000000"/>
              </w:rPr>
              <w:t>Требования к построению организационных структур кадровой службы современной организации;</w:t>
            </w:r>
          </w:p>
          <w:p w:rsidR="00651ED0" w:rsidRPr="004D6D4B" w:rsidRDefault="00651ED0" w:rsidP="004D6D4B">
            <w:pPr>
              <w:widowControl/>
              <w:autoSpaceDE/>
              <w:autoSpaceDN/>
              <w:adjustRightInd/>
              <w:ind w:firstLine="709"/>
              <w:rPr>
                <w:color w:val="000000"/>
              </w:rPr>
            </w:pPr>
            <w:r w:rsidRPr="004D6D4B">
              <w:rPr>
                <w:color w:val="000000"/>
              </w:rPr>
              <w:t>Содержание системы внешних и внутренних коммуникаций кадровой службы организации.</w:t>
            </w:r>
          </w:p>
        </w:tc>
      </w:tr>
      <w:tr w:rsidR="00651ED0" w:rsidRPr="004D6D4B" w:rsidTr="004D6D4B">
        <w:trPr>
          <w:jc w:val="center"/>
        </w:trPr>
        <w:tc>
          <w:tcPr>
            <w:tcW w:w="756" w:type="dxa"/>
          </w:tcPr>
          <w:p w:rsidR="00651ED0" w:rsidRPr="004D6D4B" w:rsidRDefault="00651ED0" w:rsidP="004D6D4B">
            <w:pPr>
              <w:pStyle w:val="a9"/>
              <w:numPr>
                <w:ilvl w:val="0"/>
                <w:numId w:val="7"/>
              </w:numPr>
              <w:ind w:left="0"/>
              <w:jc w:val="both"/>
            </w:pPr>
          </w:p>
        </w:tc>
        <w:tc>
          <w:tcPr>
            <w:tcW w:w="2613" w:type="dxa"/>
          </w:tcPr>
          <w:p w:rsidR="00651ED0" w:rsidRPr="004D6D4B" w:rsidRDefault="00651ED0" w:rsidP="004D6D4B">
            <w:pPr>
              <w:pStyle w:val="1"/>
              <w:spacing w:before="0"/>
              <w:jc w:val="center"/>
              <w:rPr>
                <w:b/>
                <w:color w:val="000000"/>
                <w:sz w:val="24"/>
                <w:szCs w:val="24"/>
              </w:rPr>
            </w:pPr>
            <w:bookmarkStart w:id="3" w:name="_Toc290028082"/>
            <w:r w:rsidRPr="004D6D4B">
              <w:rPr>
                <w:color w:val="000000"/>
                <w:sz w:val="24"/>
                <w:szCs w:val="24"/>
              </w:rPr>
              <w:t>Место и роль кадровой службы современной организации в формировании и реализации кадровой политики</w:t>
            </w:r>
            <w:bookmarkEnd w:id="3"/>
          </w:p>
          <w:p w:rsidR="00651ED0" w:rsidRPr="004D6D4B" w:rsidRDefault="00651ED0" w:rsidP="004D6D4B">
            <w:pPr>
              <w:jc w:val="both"/>
            </w:pPr>
          </w:p>
        </w:tc>
        <w:tc>
          <w:tcPr>
            <w:tcW w:w="6237" w:type="dxa"/>
          </w:tcPr>
          <w:p w:rsidR="00651ED0" w:rsidRPr="004D6D4B" w:rsidRDefault="00651ED0" w:rsidP="004D6D4B">
            <w:pPr>
              <w:widowControl/>
              <w:autoSpaceDE/>
              <w:autoSpaceDN/>
              <w:adjustRightInd/>
              <w:ind w:firstLine="709"/>
              <w:rPr>
                <w:color w:val="000000"/>
              </w:rPr>
            </w:pPr>
            <w:r w:rsidRPr="004D6D4B">
              <w:rPr>
                <w:color w:val="000000"/>
              </w:rPr>
              <w:t>Понятия «кадровая политика», «количественный состав персонала» и «качественный состав персонала»;</w:t>
            </w:r>
          </w:p>
          <w:p w:rsidR="00651ED0" w:rsidRPr="004D6D4B" w:rsidRDefault="00651ED0" w:rsidP="004D6D4B">
            <w:pPr>
              <w:widowControl/>
              <w:autoSpaceDE/>
              <w:autoSpaceDN/>
              <w:adjustRightInd/>
              <w:ind w:firstLine="709"/>
              <w:rPr>
                <w:color w:val="000000"/>
              </w:rPr>
            </w:pPr>
            <w:r w:rsidRPr="004D6D4B">
              <w:rPr>
                <w:color w:val="000000"/>
              </w:rPr>
              <w:t>Определение целей, принципов формирования кадровой политики;</w:t>
            </w:r>
          </w:p>
          <w:p w:rsidR="00651ED0" w:rsidRPr="004D6D4B" w:rsidRDefault="00651ED0" w:rsidP="004D6D4B">
            <w:pPr>
              <w:widowControl/>
              <w:autoSpaceDE/>
              <w:autoSpaceDN/>
              <w:adjustRightInd/>
              <w:ind w:firstLine="709"/>
              <w:rPr>
                <w:color w:val="000000"/>
              </w:rPr>
            </w:pPr>
            <w:r w:rsidRPr="004D6D4B">
              <w:rPr>
                <w:color w:val="000000"/>
              </w:rPr>
              <w:t>Получение знаний о формировании системы оценки кадровой политики.</w:t>
            </w:r>
          </w:p>
          <w:p w:rsidR="00651ED0" w:rsidRPr="004D6D4B" w:rsidRDefault="00651ED0" w:rsidP="004D6D4B">
            <w:pPr>
              <w:widowControl/>
              <w:autoSpaceDE/>
              <w:autoSpaceDN/>
              <w:adjustRightInd/>
              <w:ind w:firstLine="709"/>
              <w:rPr>
                <w:color w:val="000000"/>
              </w:rPr>
            </w:pPr>
            <w:r w:rsidRPr="004D6D4B">
              <w:rPr>
                <w:color w:val="000000"/>
              </w:rPr>
              <w:t>Содержание и этапы формирования кадровой политики;</w:t>
            </w:r>
          </w:p>
          <w:p w:rsidR="00651ED0" w:rsidRPr="004D6D4B" w:rsidRDefault="00651ED0" w:rsidP="004D6D4B">
            <w:pPr>
              <w:widowControl/>
              <w:autoSpaceDE/>
              <w:autoSpaceDN/>
              <w:adjustRightInd/>
              <w:ind w:firstLine="709"/>
              <w:rPr>
                <w:color w:val="000000"/>
              </w:rPr>
            </w:pPr>
            <w:r w:rsidRPr="004D6D4B">
              <w:rPr>
                <w:color w:val="000000"/>
              </w:rPr>
              <w:t>Виды, типы кадровых политик;</w:t>
            </w:r>
          </w:p>
          <w:p w:rsidR="00651ED0" w:rsidRPr="004D6D4B" w:rsidRDefault="00651ED0" w:rsidP="004D6D4B">
            <w:pPr>
              <w:widowControl/>
              <w:autoSpaceDE/>
              <w:autoSpaceDN/>
              <w:adjustRightInd/>
              <w:ind w:firstLine="709"/>
              <w:rPr>
                <w:color w:val="000000"/>
              </w:rPr>
            </w:pPr>
            <w:r w:rsidRPr="004D6D4B">
              <w:rPr>
                <w:color w:val="000000"/>
              </w:rPr>
              <w:t>Критерии и методики оценки эффективности деятельности кадровой службы;</w:t>
            </w:r>
          </w:p>
          <w:p w:rsidR="00651ED0" w:rsidRPr="004D6D4B" w:rsidRDefault="00651ED0" w:rsidP="004D6D4B">
            <w:pPr>
              <w:widowControl/>
              <w:autoSpaceDE/>
              <w:autoSpaceDN/>
              <w:adjustRightInd/>
              <w:ind w:firstLine="709"/>
              <w:rPr>
                <w:color w:val="000000"/>
              </w:rPr>
            </w:pPr>
            <w:r w:rsidRPr="004D6D4B">
              <w:rPr>
                <w:color w:val="000000"/>
              </w:rPr>
              <w:t>Факторы, влияющие на формирование кадровой стратегии в организации.</w:t>
            </w:r>
          </w:p>
        </w:tc>
      </w:tr>
      <w:tr w:rsidR="00651ED0" w:rsidRPr="004D6D4B" w:rsidTr="004D6D4B">
        <w:trPr>
          <w:jc w:val="center"/>
        </w:trPr>
        <w:tc>
          <w:tcPr>
            <w:tcW w:w="756" w:type="dxa"/>
          </w:tcPr>
          <w:p w:rsidR="00651ED0" w:rsidRPr="004D6D4B" w:rsidRDefault="00651ED0" w:rsidP="004D6D4B">
            <w:pPr>
              <w:pStyle w:val="a9"/>
              <w:numPr>
                <w:ilvl w:val="0"/>
                <w:numId w:val="7"/>
              </w:numPr>
              <w:ind w:left="0"/>
              <w:jc w:val="both"/>
            </w:pPr>
          </w:p>
        </w:tc>
        <w:tc>
          <w:tcPr>
            <w:tcW w:w="2613" w:type="dxa"/>
          </w:tcPr>
          <w:p w:rsidR="00651ED0" w:rsidRPr="004D6D4B" w:rsidRDefault="00651ED0" w:rsidP="004D6D4B">
            <w:pPr>
              <w:pStyle w:val="1"/>
              <w:spacing w:before="0"/>
              <w:jc w:val="center"/>
              <w:rPr>
                <w:rFonts w:ascii="Times New Roman" w:hAnsi="Times New Roman" w:cs="Times New Roman"/>
                <w:b/>
                <w:color w:val="000000"/>
                <w:sz w:val="24"/>
                <w:szCs w:val="24"/>
              </w:rPr>
            </w:pPr>
            <w:bookmarkStart w:id="4" w:name="_Toc406752543"/>
            <w:r w:rsidRPr="004D6D4B">
              <w:rPr>
                <w:rFonts w:ascii="Times New Roman" w:hAnsi="Times New Roman" w:cs="Times New Roman"/>
                <w:color w:val="000000"/>
                <w:sz w:val="24"/>
                <w:szCs w:val="24"/>
              </w:rPr>
              <w:t>Реализация основных направлений работы кадровой службы в организациях</w:t>
            </w:r>
            <w:bookmarkEnd w:id="4"/>
          </w:p>
          <w:p w:rsidR="00651ED0" w:rsidRPr="004D6D4B" w:rsidRDefault="00651ED0" w:rsidP="004D6D4B">
            <w:pPr>
              <w:jc w:val="both"/>
            </w:pPr>
          </w:p>
        </w:tc>
        <w:tc>
          <w:tcPr>
            <w:tcW w:w="6237" w:type="dxa"/>
          </w:tcPr>
          <w:p w:rsidR="00651ED0" w:rsidRPr="004D6D4B" w:rsidRDefault="00651ED0" w:rsidP="004D6D4B">
            <w:pPr>
              <w:ind w:firstLine="742"/>
              <w:jc w:val="both"/>
              <w:rPr>
                <w:spacing w:val="-3"/>
              </w:rPr>
            </w:pPr>
            <w:r w:rsidRPr="004D6D4B">
              <w:rPr>
                <w:color w:val="000000"/>
              </w:rPr>
              <w:t>Основные направления деятельности работников кадровой службы организации;</w:t>
            </w:r>
          </w:p>
          <w:p w:rsidR="00651ED0" w:rsidRPr="004D6D4B" w:rsidRDefault="00651ED0" w:rsidP="004D6D4B">
            <w:pPr>
              <w:ind w:firstLine="709"/>
              <w:rPr>
                <w:color w:val="000000"/>
              </w:rPr>
            </w:pPr>
            <w:r w:rsidRPr="004D6D4B">
              <w:rPr>
                <w:spacing w:val="-3"/>
              </w:rPr>
              <w:t xml:space="preserve">Понятия: </w:t>
            </w:r>
            <w:r w:rsidRPr="004D6D4B">
              <w:rPr>
                <w:color w:val="000000"/>
              </w:rPr>
              <w:t>персональный менеджмент;</w:t>
            </w:r>
          </w:p>
          <w:p w:rsidR="00651ED0" w:rsidRPr="004D6D4B" w:rsidRDefault="00651ED0" w:rsidP="004D6D4B">
            <w:pPr>
              <w:widowControl/>
              <w:autoSpaceDE/>
              <w:autoSpaceDN/>
              <w:adjustRightInd/>
              <w:ind w:firstLine="709"/>
              <w:rPr>
                <w:color w:val="000000"/>
              </w:rPr>
            </w:pPr>
            <w:r w:rsidRPr="004D6D4B">
              <w:rPr>
                <w:color w:val="000000"/>
              </w:rPr>
              <w:t>·     кадровое направление деятельности;</w:t>
            </w:r>
          </w:p>
          <w:p w:rsidR="00651ED0" w:rsidRPr="004D6D4B" w:rsidRDefault="00651ED0" w:rsidP="004D6D4B">
            <w:pPr>
              <w:widowControl/>
              <w:autoSpaceDE/>
              <w:autoSpaceDN/>
              <w:adjustRightInd/>
              <w:ind w:firstLine="709"/>
              <w:rPr>
                <w:color w:val="000000"/>
              </w:rPr>
            </w:pPr>
            <w:r w:rsidRPr="004D6D4B">
              <w:rPr>
                <w:color w:val="000000"/>
              </w:rPr>
              <w:t>·     основные направления работы кадровой службы;</w:t>
            </w:r>
          </w:p>
          <w:p w:rsidR="00651ED0" w:rsidRPr="004D6D4B" w:rsidRDefault="00651ED0" w:rsidP="004D6D4B">
            <w:pPr>
              <w:widowControl/>
              <w:autoSpaceDE/>
              <w:autoSpaceDN/>
              <w:adjustRightInd/>
              <w:ind w:firstLine="709"/>
              <w:rPr>
                <w:color w:val="000000"/>
              </w:rPr>
            </w:pPr>
            <w:r w:rsidRPr="004D6D4B">
              <w:rPr>
                <w:color w:val="000000"/>
              </w:rPr>
              <w:t>·     функции кадровой службы.</w:t>
            </w:r>
          </w:p>
          <w:p w:rsidR="00651ED0" w:rsidRPr="004D6D4B" w:rsidRDefault="00651ED0" w:rsidP="004D6D4B">
            <w:pPr>
              <w:ind w:firstLine="742"/>
              <w:jc w:val="both"/>
            </w:pPr>
            <w:r w:rsidRPr="004D6D4B">
              <w:t>Функции кадровой службы</w:t>
            </w:r>
          </w:p>
        </w:tc>
      </w:tr>
      <w:tr w:rsidR="00651ED0" w:rsidRPr="004D6D4B" w:rsidTr="004D6D4B">
        <w:trPr>
          <w:jc w:val="center"/>
        </w:trPr>
        <w:tc>
          <w:tcPr>
            <w:tcW w:w="756" w:type="dxa"/>
          </w:tcPr>
          <w:p w:rsidR="00651ED0" w:rsidRPr="004D6D4B" w:rsidRDefault="00651ED0" w:rsidP="004D6D4B">
            <w:pPr>
              <w:pStyle w:val="a9"/>
              <w:numPr>
                <w:ilvl w:val="0"/>
                <w:numId w:val="7"/>
              </w:numPr>
              <w:ind w:left="0"/>
              <w:jc w:val="both"/>
            </w:pPr>
          </w:p>
        </w:tc>
        <w:tc>
          <w:tcPr>
            <w:tcW w:w="2613" w:type="dxa"/>
          </w:tcPr>
          <w:p w:rsidR="00651ED0" w:rsidRPr="004D6D4B" w:rsidRDefault="00651ED0" w:rsidP="004D6D4B">
            <w:pPr>
              <w:pStyle w:val="1"/>
              <w:spacing w:before="0"/>
              <w:jc w:val="center"/>
              <w:rPr>
                <w:rFonts w:ascii="Times New Roman" w:hAnsi="Times New Roman" w:cs="Times New Roman"/>
                <w:b/>
                <w:color w:val="000000"/>
                <w:sz w:val="24"/>
                <w:szCs w:val="24"/>
              </w:rPr>
            </w:pPr>
            <w:bookmarkStart w:id="5" w:name="_Toc406752548"/>
            <w:r w:rsidRPr="004D6D4B">
              <w:rPr>
                <w:rFonts w:ascii="Times New Roman" w:hAnsi="Times New Roman" w:cs="Times New Roman"/>
                <w:color w:val="000000"/>
                <w:sz w:val="24"/>
                <w:szCs w:val="24"/>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bookmarkEnd w:id="5"/>
          </w:p>
          <w:p w:rsidR="00651ED0" w:rsidRPr="004D6D4B" w:rsidRDefault="00651ED0" w:rsidP="004D6D4B">
            <w:pPr>
              <w:jc w:val="both"/>
            </w:pPr>
          </w:p>
        </w:tc>
        <w:tc>
          <w:tcPr>
            <w:tcW w:w="6237" w:type="dxa"/>
          </w:tcPr>
          <w:p w:rsidR="00651ED0" w:rsidRPr="004D6D4B" w:rsidRDefault="00651ED0" w:rsidP="004D6D4B">
            <w:pPr>
              <w:widowControl/>
              <w:autoSpaceDE/>
              <w:autoSpaceDN/>
              <w:adjustRightInd/>
              <w:ind w:firstLine="709"/>
              <w:rPr>
                <w:color w:val="000000"/>
              </w:rPr>
            </w:pPr>
            <w:r w:rsidRPr="004D6D4B">
              <w:rPr>
                <w:color w:val="000000"/>
              </w:rPr>
              <w:t> Направления деятельности работников кадровой службы организации по реализации кадрового планирования;</w:t>
            </w:r>
          </w:p>
          <w:p w:rsidR="00651ED0" w:rsidRPr="004D6D4B" w:rsidRDefault="00651ED0" w:rsidP="004D6D4B">
            <w:pPr>
              <w:widowControl/>
              <w:autoSpaceDE/>
              <w:autoSpaceDN/>
              <w:adjustRightInd/>
              <w:ind w:firstLine="709"/>
              <w:rPr>
                <w:color w:val="000000"/>
              </w:rPr>
            </w:pPr>
            <w:r w:rsidRPr="004D6D4B">
              <w:rPr>
                <w:color w:val="000000"/>
              </w:rPr>
              <w:t>Направления деятельности работников кадровой службы организации в процессе регулирования численности персонала;</w:t>
            </w:r>
          </w:p>
          <w:p w:rsidR="00651ED0" w:rsidRPr="004D6D4B" w:rsidRDefault="00651ED0" w:rsidP="004D6D4B">
            <w:pPr>
              <w:widowControl/>
              <w:autoSpaceDE/>
              <w:autoSpaceDN/>
              <w:adjustRightInd/>
              <w:ind w:firstLine="709"/>
              <w:rPr>
                <w:color w:val="000000"/>
              </w:rPr>
            </w:pPr>
            <w:r w:rsidRPr="004D6D4B">
              <w:rPr>
                <w:color w:val="000000"/>
              </w:rPr>
              <w:t>Направления деятельности работников кадровой службы организации в ходе привлечения кандидатов на трудоустройство.</w:t>
            </w:r>
          </w:p>
          <w:p w:rsidR="00651ED0" w:rsidRPr="004D6D4B" w:rsidRDefault="00651ED0" w:rsidP="004D6D4B">
            <w:pPr>
              <w:widowControl/>
              <w:autoSpaceDE/>
              <w:autoSpaceDN/>
              <w:adjustRightInd/>
              <w:ind w:firstLine="709"/>
              <w:rPr>
                <w:color w:val="000000"/>
              </w:rPr>
            </w:pPr>
            <w:r w:rsidRPr="004D6D4B">
              <w:rPr>
                <w:color w:val="000000"/>
              </w:rPr>
              <w:t> Цели, задачи, процесс кадрового планирования;</w:t>
            </w:r>
          </w:p>
          <w:p w:rsidR="00651ED0" w:rsidRPr="004D6D4B" w:rsidRDefault="00651ED0" w:rsidP="004D6D4B">
            <w:pPr>
              <w:widowControl/>
              <w:autoSpaceDE/>
              <w:autoSpaceDN/>
              <w:adjustRightInd/>
              <w:ind w:firstLine="709"/>
              <w:rPr>
                <w:color w:val="000000"/>
              </w:rPr>
            </w:pPr>
            <w:r w:rsidRPr="004D6D4B">
              <w:rPr>
                <w:color w:val="000000"/>
              </w:rPr>
              <w:t>Виды кадрового планирования;</w:t>
            </w:r>
          </w:p>
          <w:p w:rsidR="00651ED0" w:rsidRPr="004D6D4B" w:rsidRDefault="00651ED0" w:rsidP="004D6D4B">
            <w:pPr>
              <w:widowControl/>
              <w:autoSpaceDE/>
              <w:autoSpaceDN/>
              <w:adjustRightInd/>
              <w:ind w:firstLine="709"/>
              <w:rPr>
                <w:color w:val="000000"/>
              </w:rPr>
            </w:pPr>
            <w:r w:rsidRPr="004D6D4B">
              <w:rPr>
                <w:color w:val="000000"/>
              </w:rPr>
              <w:t>Специфика привлечения кандидатов на трудоустройство;</w:t>
            </w:r>
          </w:p>
          <w:p w:rsidR="00651ED0" w:rsidRPr="004D6D4B" w:rsidRDefault="00651ED0" w:rsidP="004D6D4B">
            <w:pPr>
              <w:widowControl/>
              <w:autoSpaceDE/>
              <w:autoSpaceDN/>
              <w:adjustRightInd/>
              <w:ind w:firstLine="709"/>
              <w:rPr>
                <w:color w:val="000000"/>
              </w:rPr>
            </w:pPr>
            <w:r w:rsidRPr="004D6D4B">
              <w:rPr>
                <w:color w:val="000000"/>
              </w:rPr>
              <w:t>Последовательность, порядок процесса кадрового планирования;</w:t>
            </w:r>
          </w:p>
          <w:p w:rsidR="00651ED0" w:rsidRPr="004D6D4B" w:rsidRDefault="00651ED0" w:rsidP="004D6D4B">
            <w:pPr>
              <w:widowControl/>
              <w:autoSpaceDE/>
              <w:autoSpaceDN/>
              <w:adjustRightInd/>
              <w:ind w:firstLine="709"/>
              <w:rPr>
                <w:color w:val="000000"/>
              </w:rPr>
            </w:pPr>
            <w:r w:rsidRPr="004D6D4B">
              <w:rPr>
                <w:color w:val="000000"/>
              </w:rPr>
              <w:t>Особенность регулирования численности персонала;</w:t>
            </w:r>
          </w:p>
          <w:p w:rsidR="00651ED0" w:rsidRPr="004D6D4B" w:rsidRDefault="00651ED0" w:rsidP="004D6D4B">
            <w:pPr>
              <w:widowControl/>
              <w:autoSpaceDE/>
              <w:autoSpaceDN/>
              <w:adjustRightInd/>
              <w:ind w:firstLine="709"/>
              <w:rPr>
                <w:color w:val="000000"/>
              </w:rPr>
            </w:pPr>
            <w:r w:rsidRPr="004D6D4B">
              <w:rPr>
                <w:color w:val="000000"/>
              </w:rPr>
              <w:t>Классификация кадровой документации.</w:t>
            </w:r>
          </w:p>
        </w:tc>
      </w:tr>
      <w:tr w:rsidR="00651ED0" w:rsidRPr="004D6D4B" w:rsidTr="004D6D4B">
        <w:trPr>
          <w:jc w:val="center"/>
        </w:trPr>
        <w:tc>
          <w:tcPr>
            <w:tcW w:w="756" w:type="dxa"/>
          </w:tcPr>
          <w:p w:rsidR="00651ED0" w:rsidRPr="004D6D4B" w:rsidRDefault="00651ED0" w:rsidP="004D6D4B">
            <w:pPr>
              <w:pStyle w:val="a9"/>
              <w:numPr>
                <w:ilvl w:val="0"/>
                <w:numId w:val="7"/>
              </w:numPr>
              <w:ind w:left="0"/>
              <w:jc w:val="both"/>
            </w:pPr>
          </w:p>
        </w:tc>
        <w:tc>
          <w:tcPr>
            <w:tcW w:w="2613" w:type="dxa"/>
          </w:tcPr>
          <w:p w:rsidR="00651ED0" w:rsidRPr="004D6D4B" w:rsidRDefault="00651ED0" w:rsidP="004D6D4B">
            <w:pPr>
              <w:pStyle w:val="1"/>
              <w:spacing w:before="0"/>
              <w:jc w:val="center"/>
              <w:rPr>
                <w:rFonts w:ascii="Times New Roman" w:hAnsi="Times New Roman" w:cs="Times New Roman"/>
                <w:b/>
                <w:color w:val="000000"/>
                <w:sz w:val="24"/>
                <w:szCs w:val="24"/>
              </w:rPr>
            </w:pPr>
            <w:bookmarkStart w:id="6" w:name="_Toc290028099"/>
            <w:r w:rsidRPr="004D6D4B">
              <w:rPr>
                <w:rStyle w:val="apple-converted-space"/>
                <w:rFonts w:ascii="Times New Roman" w:hAnsi="Times New Roman" w:cs="Times New Roman"/>
                <w:color w:val="000000"/>
                <w:sz w:val="24"/>
                <w:szCs w:val="24"/>
              </w:rPr>
              <w:t> </w:t>
            </w:r>
            <w:r w:rsidRPr="004D6D4B">
              <w:rPr>
                <w:rFonts w:ascii="Times New Roman" w:hAnsi="Times New Roman" w:cs="Times New Roman"/>
                <w:color w:val="000000"/>
                <w:sz w:val="24"/>
                <w:szCs w:val="24"/>
              </w:rPr>
              <w:t>Работа кадровой службы организации по адаптации, оценке, развитию и мотивации персонала</w:t>
            </w:r>
            <w:bookmarkEnd w:id="6"/>
          </w:p>
          <w:p w:rsidR="00651ED0" w:rsidRPr="004D6D4B" w:rsidRDefault="00651ED0" w:rsidP="004D6D4B">
            <w:pPr>
              <w:jc w:val="both"/>
            </w:pPr>
          </w:p>
        </w:tc>
        <w:tc>
          <w:tcPr>
            <w:tcW w:w="6237" w:type="dxa"/>
          </w:tcPr>
          <w:p w:rsidR="00651ED0" w:rsidRPr="004D6D4B" w:rsidRDefault="00651ED0" w:rsidP="004D6D4B">
            <w:pPr>
              <w:widowControl/>
              <w:autoSpaceDE/>
              <w:autoSpaceDN/>
              <w:adjustRightInd/>
              <w:ind w:firstLine="709"/>
              <w:rPr>
                <w:color w:val="000000"/>
              </w:rPr>
            </w:pPr>
            <w:r w:rsidRPr="004D6D4B">
              <w:rPr>
                <w:color w:val="000000"/>
              </w:rPr>
              <w:t> Виды оценки персонала;</w:t>
            </w:r>
          </w:p>
          <w:p w:rsidR="00651ED0" w:rsidRPr="004D6D4B" w:rsidRDefault="00651ED0" w:rsidP="004D6D4B">
            <w:pPr>
              <w:widowControl/>
              <w:autoSpaceDE/>
              <w:autoSpaceDN/>
              <w:adjustRightInd/>
              <w:ind w:firstLine="709"/>
              <w:rPr>
                <w:color w:val="000000"/>
              </w:rPr>
            </w:pPr>
            <w:r w:rsidRPr="004D6D4B">
              <w:rPr>
                <w:color w:val="000000"/>
              </w:rPr>
              <w:t>Основные методы дополнительного обучения в системе развития персонала организации;</w:t>
            </w:r>
          </w:p>
          <w:p w:rsidR="00651ED0" w:rsidRPr="004D6D4B" w:rsidRDefault="00651ED0" w:rsidP="004D6D4B">
            <w:pPr>
              <w:widowControl/>
              <w:autoSpaceDE/>
              <w:autoSpaceDN/>
              <w:adjustRightInd/>
              <w:ind w:firstLine="709"/>
              <w:rPr>
                <w:color w:val="000000"/>
              </w:rPr>
            </w:pPr>
            <w:r w:rsidRPr="004D6D4B">
              <w:rPr>
                <w:color w:val="000000"/>
              </w:rPr>
              <w:t>Меры поощрения персонала;</w:t>
            </w:r>
          </w:p>
          <w:p w:rsidR="00651ED0" w:rsidRPr="004D6D4B" w:rsidRDefault="00651ED0" w:rsidP="004D6D4B">
            <w:pPr>
              <w:widowControl/>
              <w:autoSpaceDE/>
              <w:autoSpaceDN/>
              <w:adjustRightInd/>
              <w:ind w:firstLine="709"/>
              <w:rPr>
                <w:color w:val="000000"/>
              </w:rPr>
            </w:pPr>
            <w:r w:rsidRPr="004D6D4B">
              <w:rPr>
                <w:color w:val="000000"/>
              </w:rPr>
              <w:t>Дополнительные формы оплаты труда;</w:t>
            </w:r>
          </w:p>
          <w:p w:rsidR="00651ED0" w:rsidRPr="004D6D4B" w:rsidRDefault="00651ED0" w:rsidP="004D6D4B">
            <w:pPr>
              <w:widowControl/>
              <w:autoSpaceDE/>
              <w:autoSpaceDN/>
              <w:adjustRightInd/>
              <w:ind w:firstLine="709"/>
              <w:rPr>
                <w:color w:val="000000"/>
              </w:rPr>
            </w:pPr>
            <w:r w:rsidRPr="004D6D4B">
              <w:rPr>
                <w:color w:val="000000"/>
              </w:rPr>
              <w:t>Метод адаптации персонала «Портфель новичка»;</w:t>
            </w:r>
          </w:p>
          <w:p w:rsidR="00651ED0" w:rsidRPr="004D6D4B" w:rsidRDefault="00651ED0" w:rsidP="004D6D4B">
            <w:pPr>
              <w:widowControl/>
              <w:autoSpaceDE/>
              <w:autoSpaceDN/>
              <w:adjustRightInd/>
              <w:ind w:firstLine="709"/>
              <w:rPr>
                <w:color w:val="000000"/>
              </w:rPr>
            </w:pPr>
            <w:r w:rsidRPr="004D6D4B">
              <w:rPr>
                <w:color w:val="000000"/>
              </w:rPr>
              <w:t>Методы деловой оценки персонала;</w:t>
            </w:r>
          </w:p>
          <w:p w:rsidR="00651ED0" w:rsidRPr="004D6D4B" w:rsidRDefault="00651ED0" w:rsidP="004D6D4B">
            <w:pPr>
              <w:widowControl/>
              <w:autoSpaceDE/>
              <w:autoSpaceDN/>
              <w:adjustRightInd/>
              <w:ind w:firstLine="709"/>
              <w:rPr>
                <w:color w:val="000000"/>
              </w:rPr>
            </w:pPr>
            <w:r w:rsidRPr="004D6D4B">
              <w:rPr>
                <w:color w:val="000000"/>
              </w:rPr>
              <w:t>Организацию работы с кадровым резервом;</w:t>
            </w:r>
          </w:p>
          <w:p w:rsidR="00651ED0" w:rsidRPr="004D6D4B" w:rsidRDefault="00651ED0" w:rsidP="004D6D4B">
            <w:pPr>
              <w:widowControl/>
              <w:autoSpaceDE/>
              <w:autoSpaceDN/>
              <w:adjustRightInd/>
              <w:ind w:firstLine="709"/>
              <w:rPr>
                <w:color w:val="000000"/>
              </w:rPr>
            </w:pPr>
            <w:r w:rsidRPr="004D6D4B">
              <w:rPr>
                <w:color w:val="000000"/>
              </w:rPr>
              <w:t>Порядок, этапы, документы аттестации работников;</w:t>
            </w:r>
          </w:p>
          <w:p w:rsidR="00651ED0" w:rsidRPr="004D6D4B" w:rsidRDefault="00651ED0" w:rsidP="004D6D4B">
            <w:pPr>
              <w:widowControl/>
              <w:autoSpaceDE/>
              <w:autoSpaceDN/>
              <w:adjustRightInd/>
              <w:ind w:firstLine="709"/>
              <w:rPr>
                <w:color w:val="000000"/>
              </w:rPr>
            </w:pPr>
            <w:r w:rsidRPr="004D6D4B">
              <w:rPr>
                <w:color w:val="000000"/>
              </w:rPr>
              <w:t>Содержание деятельности кадровых служб по развитию и мотивации персонала в организациях.</w:t>
            </w:r>
          </w:p>
        </w:tc>
      </w:tr>
      <w:tr w:rsidR="00651ED0" w:rsidRPr="004D6D4B" w:rsidTr="004D6D4B">
        <w:trPr>
          <w:jc w:val="center"/>
        </w:trPr>
        <w:tc>
          <w:tcPr>
            <w:tcW w:w="756" w:type="dxa"/>
          </w:tcPr>
          <w:p w:rsidR="00651ED0" w:rsidRPr="004D6D4B" w:rsidRDefault="00651ED0" w:rsidP="004D6D4B">
            <w:pPr>
              <w:pStyle w:val="a9"/>
              <w:numPr>
                <w:ilvl w:val="0"/>
                <w:numId w:val="7"/>
              </w:numPr>
              <w:ind w:left="0"/>
              <w:jc w:val="both"/>
            </w:pPr>
          </w:p>
        </w:tc>
        <w:tc>
          <w:tcPr>
            <w:tcW w:w="2613" w:type="dxa"/>
          </w:tcPr>
          <w:p w:rsidR="00651ED0" w:rsidRPr="004D6D4B" w:rsidRDefault="00651ED0" w:rsidP="004D6D4B">
            <w:pPr>
              <w:pStyle w:val="1"/>
              <w:spacing w:before="0"/>
              <w:jc w:val="center"/>
              <w:rPr>
                <w:sz w:val="24"/>
                <w:szCs w:val="24"/>
              </w:rPr>
            </w:pPr>
            <w:bookmarkStart w:id="7" w:name="_Toc406752563"/>
            <w:r w:rsidRPr="004D6D4B">
              <w:rPr>
                <w:rFonts w:ascii="Times New Roman" w:hAnsi="Times New Roman" w:cs="Times New Roman"/>
                <w:color w:val="000000"/>
                <w:sz w:val="24"/>
                <w:szCs w:val="24"/>
              </w:rPr>
              <w:t>Организация работы кадровой службы по социально-экономической и психологической поддержке персонала</w:t>
            </w:r>
            <w:bookmarkEnd w:id="7"/>
          </w:p>
        </w:tc>
        <w:tc>
          <w:tcPr>
            <w:tcW w:w="6237" w:type="dxa"/>
          </w:tcPr>
          <w:p w:rsidR="00651ED0" w:rsidRPr="004D6D4B" w:rsidRDefault="00651ED0" w:rsidP="004D6D4B">
            <w:pPr>
              <w:widowControl/>
              <w:autoSpaceDE/>
              <w:autoSpaceDN/>
              <w:adjustRightInd/>
              <w:ind w:firstLine="709"/>
              <w:rPr>
                <w:color w:val="000000"/>
              </w:rPr>
            </w:pPr>
            <w:r w:rsidRPr="004D6D4B">
              <w:rPr>
                <w:color w:val="000000"/>
              </w:rPr>
              <w:t>Формы психологической диагностики персонала;</w:t>
            </w:r>
          </w:p>
          <w:p w:rsidR="00651ED0" w:rsidRPr="004D6D4B" w:rsidRDefault="00651ED0" w:rsidP="004D6D4B">
            <w:pPr>
              <w:widowControl/>
              <w:autoSpaceDE/>
              <w:autoSpaceDN/>
              <w:adjustRightInd/>
              <w:ind w:firstLine="709"/>
              <w:rPr>
                <w:color w:val="000000"/>
              </w:rPr>
            </w:pPr>
            <w:r w:rsidRPr="004D6D4B">
              <w:rPr>
                <w:color w:val="000000"/>
              </w:rPr>
              <w:t>Средства психологического просвещения персонала;</w:t>
            </w:r>
          </w:p>
          <w:p w:rsidR="00651ED0" w:rsidRPr="004D6D4B" w:rsidRDefault="00651ED0" w:rsidP="004D6D4B">
            <w:pPr>
              <w:widowControl/>
              <w:autoSpaceDE/>
              <w:autoSpaceDN/>
              <w:adjustRightInd/>
              <w:ind w:firstLine="709"/>
              <w:rPr>
                <w:color w:val="000000"/>
              </w:rPr>
            </w:pPr>
            <w:r w:rsidRPr="004D6D4B">
              <w:rPr>
                <w:color w:val="000000"/>
              </w:rPr>
              <w:t>Виды психологического консультирования и психологического тренинга;</w:t>
            </w:r>
          </w:p>
          <w:p w:rsidR="00651ED0" w:rsidRPr="004D6D4B" w:rsidRDefault="00651ED0" w:rsidP="004D6D4B">
            <w:pPr>
              <w:widowControl/>
              <w:autoSpaceDE/>
              <w:autoSpaceDN/>
              <w:adjustRightInd/>
              <w:ind w:firstLine="709"/>
              <w:rPr>
                <w:color w:val="000000"/>
              </w:rPr>
            </w:pPr>
            <w:r w:rsidRPr="004D6D4B">
              <w:rPr>
                <w:color w:val="000000"/>
              </w:rPr>
              <w:t>Факторы профессионального стресса;</w:t>
            </w:r>
          </w:p>
          <w:p w:rsidR="00651ED0" w:rsidRPr="004D6D4B" w:rsidRDefault="00651ED0" w:rsidP="004D6D4B">
            <w:pPr>
              <w:widowControl/>
              <w:autoSpaceDE/>
              <w:autoSpaceDN/>
              <w:adjustRightInd/>
              <w:ind w:firstLine="709"/>
              <w:rPr>
                <w:color w:val="000000"/>
              </w:rPr>
            </w:pPr>
            <w:r w:rsidRPr="004D6D4B">
              <w:rPr>
                <w:color w:val="000000"/>
              </w:rPr>
              <w:t>Дополнительные формы оплаты труда;</w:t>
            </w:r>
          </w:p>
        </w:tc>
      </w:tr>
      <w:tr w:rsidR="00651ED0" w:rsidRPr="004D6D4B" w:rsidTr="004D6D4B">
        <w:trPr>
          <w:jc w:val="center"/>
        </w:trPr>
        <w:tc>
          <w:tcPr>
            <w:tcW w:w="756" w:type="dxa"/>
          </w:tcPr>
          <w:p w:rsidR="00651ED0" w:rsidRPr="004D6D4B" w:rsidRDefault="00651ED0" w:rsidP="004D6D4B">
            <w:pPr>
              <w:pStyle w:val="a9"/>
              <w:numPr>
                <w:ilvl w:val="0"/>
                <w:numId w:val="7"/>
              </w:numPr>
              <w:ind w:left="0"/>
              <w:jc w:val="both"/>
            </w:pPr>
          </w:p>
        </w:tc>
        <w:tc>
          <w:tcPr>
            <w:tcW w:w="2613" w:type="dxa"/>
          </w:tcPr>
          <w:p w:rsidR="00651ED0" w:rsidRPr="004D6D4B" w:rsidRDefault="00651ED0" w:rsidP="004D6D4B">
            <w:pPr>
              <w:pStyle w:val="1"/>
              <w:spacing w:before="0"/>
              <w:jc w:val="center"/>
              <w:rPr>
                <w:rFonts w:ascii="Times New Roman" w:hAnsi="Times New Roman" w:cs="Times New Roman"/>
                <w:b/>
                <w:color w:val="000000"/>
                <w:sz w:val="24"/>
                <w:szCs w:val="24"/>
              </w:rPr>
            </w:pPr>
            <w:r w:rsidRPr="004D6D4B">
              <w:rPr>
                <w:rFonts w:ascii="Times New Roman" w:hAnsi="Times New Roman" w:cs="Times New Roman"/>
                <w:color w:val="000000"/>
                <w:sz w:val="24"/>
                <w:szCs w:val="24"/>
              </w:rPr>
              <w:t>Нормативно-правовое и методическое обеспечение работы кадровой службы</w:t>
            </w:r>
          </w:p>
          <w:p w:rsidR="00651ED0" w:rsidRPr="004D6D4B" w:rsidRDefault="00651ED0" w:rsidP="004D6D4B">
            <w:pPr>
              <w:jc w:val="both"/>
            </w:pPr>
          </w:p>
        </w:tc>
        <w:tc>
          <w:tcPr>
            <w:tcW w:w="6237" w:type="dxa"/>
          </w:tcPr>
          <w:p w:rsidR="00651ED0" w:rsidRPr="004D6D4B" w:rsidRDefault="00651ED0" w:rsidP="004D6D4B">
            <w:pPr>
              <w:widowControl/>
              <w:autoSpaceDE/>
              <w:autoSpaceDN/>
              <w:adjustRightInd/>
              <w:ind w:firstLine="709"/>
              <w:rPr>
                <w:color w:val="000000"/>
              </w:rPr>
            </w:pPr>
            <w:r w:rsidRPr="004D6D4B">
              <w:rPr>
                <w:color w:val="000000"/>
              </w:rPr>
              <w:t> Направления нормативно-методического обеспечения работы кадровой службы;</w:t>
            </w:r>
          </w:p>
          <w:p w:rsidR="00651ED0" w:rsidRPr="004D6D4B" w:rsidRDefault="00651ED0" w:rsidP="004D6D4B">
            <w:pPr>
              <w:widowControl/>
              <w:autoSpaceDE/>
              <w:autoSpaceDN/>
              <w:adjustRightInd/>
              <w:ind w:firstLine="709"/>
              <w:rPr>
                <w:color w:val="000000"/>
              </w:rPr>
            </w:pPr>
            <w:r w:rsidRPr="004D6D4B">
              <w:rPr>
                <w:color w:val="000000"/>
              </w:rPr>
              <w:t>Нормативно-методическая база, регулирующая документирование трудовой деятельности работников;</w:t>
            </w:r>
          </w:p>
          <w:p w:rsidR="00651ED0" w:rsidRPr="004D6D4B" w:rsidRDefault="00651ED0" w:rsidP="004D6D4B">
            <w:pPr>
              <w:widowControl/>
              <w:autoSpaceDE/>
              <w:autoSpaceDN/>
              <w:adjustRightInd/>
              <w:ind w:firstLine="709"/>
              <w:rPr>
                <w:color w:val="000000"/>
              </w:rPr>
            </w:pPr>
            <w:r w:rsidRPr="004D6D4B">
              <w:rPr>
                <w:color w:val="000000"/>
              </w:rPr>
              <w:t>Внешние и внутренние регламенты, регулирующие деятельность кадровой службы;</w:t>
            </w:r>
          </w:p>
          <w:p w:rsidR="00651ED0" w:rsidRPr="004D6D4B" w:rsidRDefault="00651ED0" w:rsidP="004D6D4B">
            <w:pPr>
              <w:widowControl/>
              <w:autoSpaceDE/>
              <w:autoSpaceDN/>
              <w:adjustRightInd/>
              <w:ind w:firstLine="709"/>
              <w:rPr>
                <w:color w:val="000000"/>
              </w:rPr>
            </w:pPr>
            <w:r w:rsidRPr="004D6D4B">
              <w:rPr>
                <w:color w:val="000000"/>
              </w:rPr>
              <w:t>Плановая кадровая документация;</w:t>
            </w:r>
          </w:p>
          <w:p w:rsidR="00651ED0" w:rsidRPr="004D6D4B" w:rsidRDefault="00651ED0" w:rsidP="004D6D4B">
            <w:pPr>
              <w:jc w:val="both"/>
              <w:rPr>
                <w:color w:val="000000"/>
              </w:rPr>
            </w:pPr>
            <w:r w:rsidRPr="004D6D4B">
              <w:rPr>
                <w:color w:val="000000"/>
              </w:rPr>
              <w:t>Организационно-правовая документация по кадрам.</w:t>
            </w:r>
            <w:r w:rsidR="00BF7419" w:rsidRPr="004D6D4B">
              <w:rPr>
                <w:color w:val="000000"/>
              </w:rPr>
              <w:t xml:space="preserve"> </w:t>
            </w:r>
            <w:r w:rsidR="00BF7419" w:rsidRPr="004D6D4B">
              <w:t>Локальные нормативные акты (</w:t>
            </w:r>
            <w:r w:rsidR="00BF7419" w:rsidRPr="004D6D4B">
              <w:rPr>
                <w:color w:val="000000"/>
              </w:rPr>
              <w:t>правила внутреннего трудового распорядка, положение об отпусках, положение о командировках и т.д.)</w:t>
            </w:r>
          </w:p>
        </w:tc>
      </w:tr>
      <w:tr w:rsidR="00651ED0" w:rsidRPr="004D6D4B" w:rsidTr="004D6D4B">
        <w:trPr>
          <w:jc w:val="center"/>
        </w:trPr>
        <w:tc>
          <w:tcPr>
            <w:tcW w:w="756" w:type="dxa"/>
          </w:tcPr>
          <w:p w:rsidR="00651ED0" w:rsidRPr="004D6D4B" w:rsidRDefault="00651ED0" w:rsidP="004D6D4B">
            <w:pPr>
              <w:pStyle w:val="a9"/>
              <w:numPr>
                <w:ilvl w:val="0"/>
                <w:numId w:val="7"/>
              </w:numPr>
              <w:ind w:left="0"/>
              <w:jc w:val="both"/>
            </w:pPr>
          </w:p>
        </w:tc>
        <w:tc>
          <w:tcPr>
            <w:tcW w:w="2613" w:type="dxa"/>
          </w:tcPr>
          <w:p w:rsidR="00651ED0" w:rsidRPr="004D6D4B" w:rsidRDefault="00651ED0" w:rsidP="004D6D4B">
            <w:pPr>
              <w:pStyle w:val="1"/>
              <w:spacing w:before="0"/>
              <w:jc w:val="center"/>
              <w:rPr>
                <w:rFonts w:ascii="Times New Roman" w:hAnsi="Times New Roman" w:cs="Times New Roman"/>
                <w:b/>
                <w:color w:val="000000"/>
                <w:sz w:val="24"/>
                <w:szCs w:val="24"/>
              </w:rPr>
            </w:pPr>
            <w:r w:rsidRPr="004D6D4B">
              <w:rPr>
                <w:rStyle w:val="apple-converted-space"/>
                <w:color w:val="000000"/>
                <w:sz w:val="24"/>
                <w:szCs w:val="24"/>
              </w:rPr>
              <w:t> </w:t>
            </w:r>
            <w:r w:rsidRPr="004D6D4B">
              <w:rPr>
                <w:rFonts w:ascii="Times New Roman" w:hAnsi="Times New Roman" w:cs="Times New Roman"/>
                <w:color w:val="000000"/>
                <w:sz w:val="24"/>
                <w:szCs w:val="24"/>
              </w:rPr>
              <w:t>Профессиональные компетенции и профессионально-ролевой профиль работников кадровой службы в организациях</w:t>
            </w:r>
          </w:p>
          <w:p w:rsidR="00651ED0" w:rsidRPr="004D6D4B" w:rsidRDefault="00651ED0" w:rsidP="004D6D4B">
            <w:pPr>
              <w:jc w:val="both"/>
            </w:pPr>
          </w:p>
        </w:tc>
        <w:tc>
          <w:tcPr>
            <w:tcW w:w="6237" w:type="dxa"/>
          </w:tcPr>
          <w:p w:rsidR="00651ED0" w:rsidRPr="004D6D4B" w:rsidRDefault="00651ED0" w:rsidP="004D6D4B">
            <w:pPr>
              <w:ind w:firstLine="709"/>
              <w:rPr>
                <w:color w:val="000000"/>
              </w:rPr>
            </w:pPr>
            <w:bookmarkStart w:id="8" w:name="_Toc406752578"/>
            <w:r w:rsidRPr="004D6D4B">
              <w:rPr>
                <w:rStyle w:val="apple-converted-space"/>
                <w:color w:val="000000"/>
              </w:rPr>
              <w:t> </w:t>
            </w:r>
            <w:r w:rsidRPr="004D6D4B">
              <w:rPr>
                <w:color w:val="000000"/>
              </w:rPr>
              <w:t>Профессиональные компетенции работников кадровой службы в организациях;</w:t>
            </w:r>
          </w:p>
          <w:p w:rsidR="00651ED0" w:rsidRPr="004D6D4B" w:rsidRDefault="00651ED0" w:rsidP="004D6D4B">
            <w:pPr>
              <w:widowControl/>
              <w:autoSpaceDE/>
              <w:autoSpaceDN/>
              <w:adjustRightInd/>
              <w:ind w:firstLine="709"/>
              <w:rPr>
                <w:color w:val="000000"/>
              </w:rPr>
            </w:pPr>
            <w:r w:rsidRPr="004D6D4B">
              <w:rPr>
                <w:color w:val="000000"/>
              </w:rPr>
              <w:t>Профессионально-ролевой профиль сотрудников кадровой службы;</w:t>
            </w:r>
          </w:p>
          <w:p w:rsidR="00651ED0" w:rsidRPr="004D6D4B" w:rsidRDefault="00651ED0" w:rsidP="004D6D4B">
            <w:pPr>
              <w:widowControl/>
              <w:autoSpaceDE/>
              <w:autoSpaceDN/>
              <w:adjustRightInd/>
              <w:ind w:firstLine="709"/>
              <w:rPr>
                <w:color w:val="000000"/>
              </w:rPr>
            </w:pPr>
            <w:r w:rsidRPr="004D6D4B">
              <w:rPr>
                <w:color w:val="000000"/>
              </w:rPr>
              <w:t>Группы компетенций специалистов по управлению персоналом.</w:t>
            </w:r>
          </w:p>
          <w:p w:rsidR="00651ED0" w:rsidRPr="004D6D4B" w:rsidRDefault="00651ED0" w:rsidP="004D6D4B">
            <w:pPr>
              <w:ind w:firstLine="709"/>
              <w:rPr>
                <w:color w:val="000000"/>
              </w:rPr>
            </w:pPr>
            <w:r w:rsidRPr="004D6D4B">
              <w:rPr>
                <w:color w:val="000000"/>
              </w:rPr>
              <w:t>Понятия:</w:t>
            </w:r>
            <w:r w:rsidR="00E93352" w:rsidRPr="004D6D4B">
              <w:rPr>
                <w:color w:val="000000"/>
              </w:rPr>
              <w:t xml:space="preserve"> </w:t>
            </w:r>
            <w:r w:rsidRPr="004D6D4B">
              <w:rPr>
                <w:color w:val="000000"/>
              </w:rPr>
              <w:t>профессиональные компетенции;</w:t>
            </w:r>
          </w:p>
          <w:p w:rsidR="00651ED0" w:rsidRPr="004D6D4B" w:rsidRDefault="00651ED0" w:rsidP="004D6D4B">
            <w:pPr>
              <w:widowControl/>
              <w:autoSpaceDE/>
              <w:autoSpaceDN/>
              <w:adjustRightInd/>
              <w:ind w:firstLine="709"/>
              <w:rPr>
                <w:color w:val="000000"/>
              </w:rPr>
            </w:pPr>
            <w:r w:rsidRPr="004D6D4B">
              <w:rPr>
                <w:color w:val="000000"/>
              </w:rPr>
              <w:t>·     личностные компетенции;</w:t>
            </w:r>
          </w:p>
          <w:p w:rsidR="00651ED0" w:rsidRPr="004D6D4B" w:rsidRDefault="00651ED0" w:rsidP="004D6D4B">
            <w:pPr>
              <w:widowControl/>
              <w:autoSpaceDE/>
              <w:autoSpaceDN/>
              <w:adjustRightInd/>
              <w:ind w:firstLine="709"/>
              <w:rPr>
                <w:color w:val="000000"/>
              </w:rPr>
            </w:pPr>
            <w:r w:rsidRPr="004D6D4B">
              <w:rPr>
                <w:color w:val="000000"/>
              </w:rPr>
              <w:t>·     формирование профессиональных компетенций и профессионально-ролевого профиля работника кадровой службы;</w:t>
            </w:r>
          </w:p>
          <w:p w:rsidR="00651ED0" w:rsidRPr="004D6D4B" w:rsidRDefault="00651ED0" w:rsidP="004D6D4B">
            <w:pPr>
              <w:widowControl/>
              <w:autoSpaceDE/>
              <w:autoSpaceDN/>
              <w:adjustRightInd/>
              <w:ind w:firstLine="709"/>
              <w:rPr>
                <w:color w:val="000000"/>
              </w:rPr>
            </w:pPr>
            <w:r w:rsidRPr="004D6D4B">
              <w:rPr>
                <w:color w:val="000000"/>
              </w:rPr>
              <w:t>·     профессиональные роли работников кадровой службы;</w:t>
            </w:r>
          </w:p>
          <w:p w:rsidR="00651ED0" w:rsidRPr="004D6D4B" w:rsidRDefault="00651ED0" w:rsidP="004D6D4B">
            <w:pPr>
              <w:widowControl/>
              <w:autoSpaceDE/>
              <w:autoSpaceDN/>
              <w:adjustRightInd/>
              <w:ind w:firstLine="709"/>
              <w:rPr>
                <w:color w:val="000000"/>
              </w:rPr>
            </w:pPr>
            <w:r w:rsidRPr="004D6D4B">
              <w:rPr>
                <w:color w:val="000000"/>
              </w:rPr>
              <w:t>·     профессионально-ролевой профиль.</w:t>
            </w:r>
            <w:bookmarkEnd w:id="8"/>
          </w:p>
        </w:tc>
      </w:tr>
    </w:tbl>
    <w:p w:rsidR="000A083F" w:rsidRPr="004D6D4B" w:rsidRDefault="000A083F" w:rsidP="004D6D4B">
      <w:pPr>
        <w:jc w:val="center"/>
      </w:pPr>
    </w:p>
    <w:p w:rsidR="00446E62" w:rsidRPr="004E29A7" w:rsidRDefault="004E29A7" w:rsidP="004E29A7">
      <w:pPr>
        <w:jc w:val="both"/>
        <w:rPr>
          <w:b/>
          <w:i/>
        </w:rPr>
      </w:pPr>
      <w:r>
        <w:rPr>
          <w:b/>
          <w:i/>
        </w:rPr>
        <w:t>5.</w:t>
      </w:r>
      <w:r w:rsidR="000F76BF" w:rsidRPr="004E29A7">
        <w:rPr>
          <w:b/>
          <w:i/>
        </w:rPr>
        <w:t>Перечень учебно-методического обеспечения для самостоятельной работы об</w:t>
      </w:r>
      <w:r w:rsidR="00A32F52" w:rsidRPr="004E29A7">
        <w:rPr>
          <w:b/>
          <w:i/>
        </w:rPr>
        <w:t xml:space="preserve">учающихся по дисциплине </w:t>
      </w:r>
    </w:p>
    <w:p w:rsidR="001276A2" w:rsidRPr="004D6D4B" w:rsidRDefault="001276A2" w:rsidP="004D6D4B"/>
    <w:p w:rsidR="001276A2" w:rsidRPr="004D6D4B" w:rsidRDefault="001276A2" w:rsidP="004D6D4B">
      <w:pPr>
        <w:widowControl/>
        <w:autoSpaceDE/>
        <w:autoSpaceDN/>
        <w:adjustRightInd/>
      </w:pPr>
      <w:r w:rsidRPr="004D6D4B">
        <w:rPr>
          <w:color w:val="000000"/>
          <w:shd w:val="clear" w:color="auto" w:fill="FCFCFC"/>
        </w:rPr>
        <w:t>Захаркина О.И. Кадровая служба предприятия. Делопроизводство, документооборот и нормативная база [Электронный ресурс]/ Захаркина О.И., Гусятникова Д.Е., Шитова М.А.— Электрон. текстовые данные.— Саратов: Ай Пи Эр Медиа, 2009.— 237 c.— Режим доступа: http://www.iprbookshop.ru/1537.html.— ЭБС «IPRbooks»</w:t>
      </w:r>
    </w:p>
    <w:p w:rsidR="001276A2" w:rsidRPr="004D6D4B" w:rsidRDefault="001276A2" w:rsidP="004D6D4B">
      <w:pPr>
        <w:widowControl/>
        <w:autoSpaceDE/>
        <w:autoSpaceDN/>
        <w:adjustRightInd/>
      </w:pPr>
    </w:p>
    <w:p w:rsidR="001276A2" w:rsidRPr="004D6D4B" w:rsidRDefault="001276A2" w:rsidP="004D6D4B">
      <w:pPr>
        <w:rPr>
          <w:color w:val="000000"/>
          <w:shd w:val="clear" w:color="auto" w:fill="FCFCFC"/>
        </w:rPr>
      </w:pPr>
      <w:r w:rsidRPr="004D6D4B">
        <w:rPr>
          <w:color w:val="000000"/>
          <w:shd w:val="clear" w:color="auto" w:fill="FCFCFC"/>
        </w:rPr>
        <w:t xml:space="preserve">Пономарева Н.Г. Современные требования к кадровой службе [Электронный ресурс]/ </w:t>
      </w:r>
      <w:r w:rsidRPr="004D6D4B">
        <w:rPr>
          <w:color w:val="000000"/>
          <w:shd w:val="clear" w:color="auto" w:fill="FCFCFC"/>
        </w:rPr>
        <w:lastRenderedPageBreak/>
        <w:t>Пономарева Н.Г.— Электрон. текстовые данные.— Саратов: Ай Пи Эр Медиа, 2010.— 221 c.— Режим доступа: http://www.iprbookshop.ru/1567.html.— ЭБС «IPRbooks»</w:t>
      </w:r>
    </w:p>
    <w:p w:rsidR="001276A2" w:rsidRPr="004D6D4B" w:rsidRDefault="001276A2" w:rsidP="004D6D4B">
      <w:pPr>
        <w:rPr>
          <w:color w:val="000000"/>
          <w:shd w:val="clear" w:color="auto" w:fill="FCFCFC"/>
        </w:rPr>
      </w:pPr>
    </w:p>
    <w:p w:rsidR="001276A2" w:rsidRPr="004D6D4B" w:rsidRDefault="001276A2" w:rsidP="004D6D4B">
      <w:pPr>
        <w:rPr>
          <w:color w:val="000000"/>
          <w:shd w:val="clear" w:color="auto" w:fill="FCFCFC"/>
        </w:rPr>
      </w:pPr>
      <w:r w:rsidRPr="004D6D4B">
        <w:rPr>
          <w:color w:val="000000"/>
          <w:shd w:val="clear" w:color="auto" w:fill="FCFCFC"/>
        </w:rPr>
        <w:t>Управление персоналом [Электронный ресурс]: учебное пособие для студентов вузов, обучающихся по специальностям «Менеджмент организации» и «Управление персоналом»/ П.Э. Шлендер [и др.].— Электрон. текстовые данные.— М.: ЮНИТИ-ДАНА, 2012.— 319 c.— Режим доступа: http://www.iprbookshop.ru/8597.html.— ЭБС «IPRbooks»</w:t>
      </w:r>
    </w:p>
    <w:p w:rsidR="001276A2" w:rsidRPr="004D6D4B" w:rsidRDefault="001276A2" w:rsidP="004D6D4B">
      <w:pPr>
        <w:rPr>
          <w:color w:val="000000"/>
          <w:shd w:val="clear" w:color="auto" w:fill="FCFCFC"/>
        </w:rPr>
      </w:pPr>
    </w:p>
    <w:p w:rsidR="001276A2" w:rsidRPr="004D6D4B" w:rsidRDefault="001276A2" w:rsidP="004D6D4B">
      <w:pPr>
        <w:rPr>
          <w:color w:val="000000"/>
          <w:shd w:val="clear" w:color="auto" w:fill="FCFCFC"/>
        </w:rPr>
      </w:pPr>
      <w:r w:rsidRPr="004D6D4B">
        <w:rPr>
          <w:color w:val="000000"/>
          <w:shd w:val="clear" w:color="auto" w:fill="FCFCFC"/>
        </w:rPr>
        <w:t>Гусятникова Д.Е. Кадровая служба без кадровика [Электронный ресурс]: пособие для руководителя и главного бухгалтера/ Гусятникова Д.Е.— Электрон. текстовые данные.— М.: Альфа-Пресс, 2009.— 189 c.— Режим доступа: http://www.iprbookshop.ru/1536.html.— ЭБС «IPRbooks»</w:t>
      </w:r>
    </w:p>
    <w:p w:rsidR="001276A2" w:rsidRPr="004D6D4B" w:rsidRDefault="001276A2" w:rsidP="004D6D4B">
      <w:pPr>
        <w:rPr>
          <w:color w:val="000000"/>
          <w:shd w:val="clear" w:color="auto" w:fill="FCFCFC"/>
        </w:rPr>
      </w:pPr>
    </w:p>
    <w:p w:rsidR="001276A2" w:rsidRPr="004D6D4B" w:rsidRDefault="001276A2" w:rsidP="004D6D4B">
      <w:pPr>
        <w:rPr>
          <w:color w:val="000000"/>
          <w:shd w:val="clear" w:color="auto" w:fill="FCFCFC"/>
        </w:rPr>
      </w:pPr>
      <w:r w:rsidRPr="004D6D4B">
        <w:rPr>
          <w:color w:val="000000"/>
          <w:shd w:val="clear" w:color="auto" w:fill="FCFCFC"/>
        </w:rPr>
        <w:t>Борисова А.А. Организация деятельности служб управления персоналом (российская практика) [Электронный ресурс]: монография/ Борисова А.А.— Электрон. текстовые данные.— Новосибирск: Новосибирский государственный технический университет, 2012.— 250 c.— Режим доступа: http://www.iprbookshop.ru/44972.html.— ЭБС «IPRbooks»</w:t>
      </w:r>
    </w:p>
    <w:p w:rsidR="00E05591" w:rsidRPr="004D6D4B" w:rsidRDefault="00E05591" w:rsidP="004D6D4B">
      <w:pPr>
        <w:jc w:val="both"/>
      </w:pPr>
    </w:p>
    <w:p w:rsidR="001276A2" w:rsidRPr="004D6D4B" w:rsidRDefault="001276A2" w:rsidP="004D6D4B">
      <w:pPr>
        <w:tabs>
          <w:tab w:val="left" w:pos="1701"/>
        </w:tabs>
        <w:jc w:val="both"/>
      </w:pPr>
      <w:r w:rsidRPr="004D6D4B">
        <w:rPr>
          <w:color w:val="000000"/>
          <w:shd w:val="clear" w:color="auto" w:fill="FCFCFC"/>
        </w:rPr>
        <w:t>Генри Нив Организация как система [Электронный ресурс]: принципы построения устойчивого бизнеса Эдвардса Деминга/ Генри Нив— Электрон. текстовые данные.— М.: Альпина Паблишер, 2016.— 368 c.— Режим доступа: http://www.iprbookshop.ru/43755.— ЭБС «IPRbooks»</w:t>
      </w:r>
    </w:p>
    <w:p w:rsidR="001276A2" w:rsidRPr="004D6D4B" w:rsidRDefault="001276A2" w:rsidP="004D6D4B">
      <w:pPr>
        <w:pStyle w:val="a9"/>
        <w:tabs>
          <w:tab w:val="left" w:pos="1701"/>
        </w:tabs>
        <w:ind w:left="0"/>
        <w:rPr>
          <w:color w:val="000000"/>
          <w:shd w:val="clear" w:color="auto" w:fill="FCFCFC"/>
        </w:rPr>
      </w:pPr>
    </w:p>
    <w:p w:rsidR="001276A2" w:rsidRDefault="001276A2" w:rsidP="004D6D4B">
      <w:pPr>
        <w:tabs>
          <w:tab w:val="left" w:pos="1701"/>
        </w:tabs>
        <w:jc w:val="both"/>
        <w:rPr>
          <w:color w:val="000000"/>
          <w:shd w:val="clear" w:color="auto" w:fill="FCFCFC"/>
        </w:rPr>
      </w:pPr>
      <w:r w:rsidRPr="004D6D4B">
        <w:rPr>
          <w:color w:val="000000"/>
          <w:shd w:val="clear" w:color="auto" w:fill="FCFCFC"/>
        </w:rPr>
        <w:t>Магеря Л.Ф. Управление надежностью кадровой системы предприятий [Электронный ресурс]/ Магеря Л.Ф., Владимиров В.Н., Бадалов В.В.— Электрон.текстовые данные.— СПб.: Санкт-Петербургский политехнический университет Петра Великого, 2013.— 164 c.— Режим доступа: http://www.iprbookshop.ru/43978.— ЭБС «IPRbooks»</w:t>
      </w:r>
      <w:r w:rsidR="00BB2339">
        <w:rPr>
          <w:color w:val="000000"/>
          <w:shd w:val="clear" w:color="auto" w:fill="FCFCFC"/>
        </w:rPr>
        <w:t>.</w:t>
      </w:r>
    </w:p>
    <w:p w:rsidR="00BB2339" w:rsidRDefault="00BB2339" w:rsidP="004D6D4B">
      <w:pPr>
        <w:tabs>
          <w:tab w:val="left" w:pos="1701"/>
        </w:tabs>
        <w:jc w:val="both"/>
        <w:rPr>
          <w:color w:val="000000"/>
          <w:shd w:val="clear" w:color="auto" w:fill="FCFCFC"/>
        </w:rPr>
      </w:pPr>
    </w:p>
    <w:p w:rsidR="00244FA0" w:rsidRPr="00031960" w:rsidRDefault="00244FA0" w:rsidP="00244FA0">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244FA0" w:rsidRPr="00370EB9" w:rsidRDefault="00244FA0" w:rsidP="00244FA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44FA0" w:rsidRPr="00370EB9" w:rsidRDefault="00244FA0" w:rsidP="00244FA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44FA0" w:rsidRPr="00370EB9" w:rsidRDefault="00244FA0" w:rsidP="00244FA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44FA0" w:rsidRPr="00370EB9" w:rsidRDefault="00244FA0" w:rsidP="00244FA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44FA0" w:rsidRPr="00370EB9" w:rsidRDefault="00244FA0" w:rsidP="00244FA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44FA0" w:rsidRPr="00370EB9" w:rsidRDefault="00244FA0" w:rsidP="00244FA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44FA0" w:rsidRPr="00370EB9" w:rsidRDefault="00244FA0" w:rsidP="00244FA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44FA0" w:rsidRPr="00370EB9" w:rsidRDefault="00244FA0" w:rsidP="00244FA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44FA0" w:rsidRPr="00370EB9" w:rsidRDefault="00244FA0" w:rsidP="00244FA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44FA0" w:rsidRPr="004D6D4B" w:rsidRDefault="00244FA0" w:rsidP="004D6D4B">
      <w:pPr>
        <w:tabs>
          <w:tab w:val="left" w:pos="1701"/>
        </w:tabs>
        <w:jc w:val="both"/>
        <w:rPr>
          <w:color w:val="000000"/>
          <w:shd w:val="clear" w:color="auto" w:fill="FCFCFC"/>
        </w:rPr>
      </w:pPr>
    </w:p>
    <w:p w:rsidR="001276A2" w:rsidRPr="004D6D4B" w:rsidRDefault="001276A2" w:rsidP="004D6D4B">
      <w:pPr>
        <w:ind w:firstLine="709"/>
        <w:jc w:val="both"/>
        <w:rPr>
          <w:shd w:val="clear" w:color="auto" w:fill="FFFFFF"/>
        </w:rPr>
      </w:pPr>
    </w:p>
    <w:p w:rsidR="00446E62" w:rsidRPr="004E29A7" w:rsidRDefault="004E29A7" w:rsidP="004E29A7">
      <w:pPr>
        <w:jc w:val="both"/>
        <w:rPr>
          <w:b/>
          <w:i/>
        </w:rPr>
      </w:pPr>
      <w:r>
        <w:rPr>
          <w:b/>
          <w:i/>
        </w:rPr>
        <w:t>6.</w:t>
      </w:r>
      <w:r w:rsidR="00414FBA" w:rsidRPr="004E29A7">
        <w:rPr>
          <w:b/>
          <w:i/>
        </w:rPr>
        <w:t>Фонд оценочных средств для проведения промежуточной аттестации обучающихся по дисциплине (модулю)</w:t>
      </w:r>
    </w:p>
    <w:p w:rsidR="00E05591" w:rsidRPr="004D6D4B" w:rsidRDefault="00E05591" w:rsidP="004D6D4B">
      <w:pPr>
        <w:pStyle w:val="a9"/>
        <w:ind w:left="0"/>
        <w:jc w:val="both"/>
        <w:rPr>
          <w:b/>
          <w:i/>
        </w:rPr>
      </w:pPr>
    </w:p>
    <w:p w:rsidR="00E05591" w:rsidRPr="004D6D4B" w:rsidRDefault="00711D46" w:rsidP="004D6D4B">
      <w:pPr>
        <w:pStyle w:val="a9"/>
        <w:ind w:left="0" w:firstLine="696"/>
        <w:jc w:val="both"/>
      </w:pPr>
      <w:r w:rsidRPr="004D6D4B">
        <w:t>П</w:t>
      </w:r>
      <w:r w:rsidR="008E4ED9" w:rsidRPr="004D6D4B">
        <w:t>р</w:t>
      </w:r>
      <w:r w:rsidRPr="004D6D4B">
        <w:t xml:space="preserve">едусмотрены </w:t>
      </w:r>
      <w:r w:rsidR="008E4ED9" w:rsidRPr="004D6D4B">
        <w:t xml:space="preserve"> следующие виды контроля качества освоения </w:t>
      </w:r>
      <w:r w:rsidR="00162CA2" w:rsidRPr="004D6D4B">
        <w:t xml:space="preserve">конкретной </w:t>
      </w:r>
      <w:r w:rsidRPr="004D6D4B">
        <w:t>дисциплины</w:t>
      </w:r>
      <w:r w:rsidR="008E4ED9" w:rsidRPr="004D6D4B">
        <w:t>:</w:t>
      </w:r>
    </w:p>
    <w:p w:rsidR="008E4ED9" w:rsidRPr="004D6D4B" w:rsidRDefault="008E4ED9" w:rsidP="004D6D4B">
      <w:pPr>
        <w:pStyle w:val="a9"/>
        <w:ind w:left="0"/>
        <w:jc w:val="both"/>
      </w:pPr>
      <w:r w:rsidRPr="004D6D4B">
        <w:t>- текущий контроль успеваемости</w:t>
      </w:r>
    </w:p>
    <w:p w:rsidR="008E4ED9" w:rsidRPr="004D6D4B" w:rsidRDefault="00BF407F" w:rsidP="004D6D4B">
      <w:pPr>
        <w:pStyle w:val="a9"/>
        <w:ind w:left="0"/>
        <w:jc w:val="both"/>
      </w:pPr>
      <w:r w:rsidRPr="004D6D4B">
        <w:t>- промежуточная аттестация</w:t>
      </w:r>
      <w:r w:rsidR="008E4ED9" w:rsidRPr="004D6D4B">
        <w:t xml:space="preserve"> обучающихся</w:t>
      </w:r>
      <w:r w:rsidR="00162CA2" w:rsidRPr="004D6D4B">
        <w:t xml:space="preserve"> по дисциплине</w:t>
      </w:r>
    </w:p>
    <w:p w:rsidR="008E4ED9" w:rsidRPr="004D6D4B" w:rsidRDefault="008E4ED9" w:rsidP="004D6D4B">
      <w:pPr>
        <w:pStyle w:val="a9"/>
        <w:ind w:left="0"/>
        <w:jc w:val="both"/>
      </w:pPr>
    </w:p>
    <w:p w:rsidR="008E4ED9" w:rsidRPr="004D6D4B" w:rsidRDefault="00711D46" w:rsidP="004D6D4B">
      <w:pPr>
        <w:ind w:firstLine="708"/>
        <w:jc w:val="both"/>
      </w:pPr>
      <w:r w:rsidRPr="004D6D4B">
        <w:t xml:space="preserve">Фонд оценочных средств для проведения промежуточной аттестации обучающихся по дисциплине оформлен в </w:t>
      </w:r>
      <w:r w:rsidRPr="004D6D4B">
        <w:rPr>
          <w:b/>
        </w:rPr>
        <w:t>ПРИЛОЖЕНИИ</w:t>
      </w:r>
      <w:r w:rsidRPr="004D6D4B">
        <w:t xml:space="preserve"> к РАБОЧЕЙ ПРОГРАММЕ ДИСЦИПЛИНЫ</w:t>
      </w:r>
    </w:p>
    <w:p w:rsidR="008E4ED9" w:rsidRPr="004D6D4B" w:rsidRDefault="008E4ED9" w:rsidP="004D6D4B">
      <w:pPr>
        <w:pStyle w:val="a9"/>
        <w:ind w:left="0"/>
        <w:jc w:val="both"/>
      </w:pPr>
    </w:p>
    <w:p w:rsidR="00711D46" w:rsidRPr="004D6D4B" w:rsidRDefault="00711D46" w:rsidP="004D6D4B">
      <w:pPr>
        <w:jc w:val="both"/>
      </w:pPr>
      <w:r w:rsidRPr="004D6D4B">
        <w:tab/>
        <w:t>Текущий контроль успеваемости обеспечивает оценивание хода освоения дисциплины</w:t>
      </w:r>
      <w:r w:rsidR="00890748" w:rsidRPr="004D6D4B">
        <w:t xml:space="preserve"> в процессе обучения.</w:t>
      </w:r>
    </w:p>
    <w:p w:rsidR="00721371" w:rsidRPr="004D6D4B" w:rsidRDefault="00721371" w:rsidP="004D6D4B">
      <w:pPr>
        <w:pStyle w:val="a9"/>
        <w:ind w:left="0"/>
        <w:jc w:val="both"/>
        <w:rPr>
          <w:i/>
        </w:rPr>
      </w:pPr>
    </w:p>
    <w:p w:rsidR="00C37266" w:rsidRPr="004D6D4B" w:rsidRDefault="00C37266" w:rsidP="004D6D4B">
      <w:pPr>
        <w:pStyle w:val="a9"/>
        <w:ind w:left="0"/>
        <w:jc w:val="both"/>
        <w:rPr>
          <w:i/>
        </w:rPr>
      </w:pPr>
      <w:r w:rsidRPr="004D6D4B">
        <w:rPr>
          <w:i/>
        </w:rPr>
        <w:t xml:space="preserve">6.1 Паспорт фонда оценочных средств </w:t>
      </w:r>
      <w:r w:rsidR="009E0041" w:rsidRPr="004D6D4B">
        <w:rPr>
          <w:i/>
        </w:rPr>
        <w:t xml:space="preserve">для проведения текущей аттестации </w:t>
      </w:r>
      <w:r w:rsidRPr="004D6D4B">
        <w:rPr>
          <w:i/>
        </w:rPr>
        <w:t>по дисциплине (модулю)</w:t>
      </w:r>
    </w:p>
    <w:p w:rsidR="00414FBA" w:rsidRPr="004D6D4B" w:rsidRDefault="00414FBA" w:rsidP="004D6D4B">
      <w:pPr>
        <w:pStyle w:val="a9"/>
        <w:ind w:left="0"/>
        <w:jc w:val="both"/>
      </w:pPr>
    </w:p>
    <w:tbl>
      <w:tblPr>
        <w:tblStyle w:val="a8"/>
        <w:tblW w:w="10206" w:type="dxa"/>
        <w:jc w:val="center"/>
        <w:tblLayout w:type="fixed"/>
        <w:tblLook w:val="04A0" w:firstRow="1" w:lastRow="0" w:firstColumn="1" w:lastColumn="0" w:noHBand="0" w:noVBand="1"/>
      </w:tblPr>
      <w:tblGrid>
        <w:gridCol w:w="761"/>
        <w:gridCol w:w="3047"/>
        <w:gridCol w:w="1523"/>
        <w:gridCol w:w="4875"/>
      </w:tblGrid>
      <w:tr w:rsidR="002372A1" w:rsidRPr="004D6D4B" w:rsidTr="004D6D4B">
        <w:trPr>
          <w:jc w:val="center"/>
        </w:trPr>
        <w:tc>
          <w:tcPr>
            <w:tcW w:w="709" w:type="dxa"/>
          </w:tcPr>
          <w:p w:rsidR="002372A1" w:rsidRPr="004D6D4B" w:rsidRDefault="002372A1" w:rsidP="004D6D4B">
            <w:pPr>
              <w:pStyle w:val="a9"/>
              <w:ind w:left="0"/>
              <w:jc w:val="center"/>
              <w:rPr>
                <w:b/>
              </w:rPr>
            </w:pPr>
            <w:r w:rsidRPr="004D6D4B">
              <w:rPr>
                <w:b/>
              </w:rPr>
              <w:t>№ п/п</w:t>
            </w:r>
          </w:p>
        </w:tc>
        <w:tc>
          <w:tcPr>
            <w:tcW w:w="2835" w:type="dxa"/>
          </w:tcPr>
          <w:p w:rsidR="002372A1" w:rsidRPr="004D6D4B" w:rsidRDefault="002372A1" w:rsidP="004D6D4B">
            <w:pPr>
              <w:pStyle w:val="a9"/>
              <w:ind w:left="0"/>
              <w:jc w:val="center"/>
              <w:rPr>
                <w:b/>
              </w:rPr>
            </w:pPr>
            <w:r w:rsidRPr="004D6D4B">
              <w:rPr>
                <w:b/>
              </w:rPr>
              <w:t>Контролируемые разделы (темы)</w:t>
            </w:r>
          </w:p>
        </w:tc>
        <w:tc>
          <w:tcPr>
            <w:tcW w:w="1417" w:type="dxa"/>
          </w:tcPr>
          <w:p w:rsidR="002372A1" w:rsidRPr="004D6D4B" w:rsidRDefault="002372A1" w:rsidP="004D6D4B">
            <w:pPr>
              <w:pStyle w:val="a9"/>
              <w:ind w:left="0"/>
              <w:jc w:val="center"/>
              <w:rPr>
                <w:b/>
              </w:rPr>
            </w:pPr>
            <w:r w:rsidRPr="004D6D4B">
              <w:rPr>
                <w:b/>
              </w:rPr>
              <w:t>Код контролируемой компетенции</w:t>
            </w:r>
          </w:p>
        </w:tc>
        <w:tc>
          <w:tcPr>
            <w:tcW w:w="4536" w:type="dxa"/>
          </w:tcPr>
          <w:p w:rsidR="002372A1" w:rsidRPr="004D6D4B" w:rsidRDefault="002372A1" w:rsidP="004D6D4B">
            <w:pPr>
              <w:pStyle w:val="a9"/>
              <w:ind w:left="0"/>
              <w:rPr>
                <w:b/>
              </w:rPr>
            </w:pPr>
            <w:r w:rsidRPr="004D6D4B">
              <w:rPr>
                <w:b/>
              </w:rPr>
              <w:t xml:space="preserve"> Наименование оценочного средства</w:t>
            </w:r>
          </w:p>
        </w:tc>
      </w:tr>
      <w:tr w:rsidR="002372A1" w:rsidRPr="004D6D4B" w:rsidTr="004D6D4B">
        <w:trPr>
          <w:jc w:val="center"/>
        </w:trPr>
        <w:tc>
          <w:tcPr>
            <w:tcW w:w="709" w:type="dxa"/>
          </w:tcPr>
          <w:p w:rsidR="002372A1" w:rsidRPr="004D6D4B" w:rsidRDefault="002372A1" w:rsidP="004D6D4B">
            <w:pPr>
              <w:pStyle w:val="a9"/>
              <w:numPr>
                <w:ilvl w:val="0"/>
                <w:numId w:val="6"/>
              </w:numPr>
              <w:ind w:left="0"/>
            </w:pPr>
          </w:p>
        </w:tc>
        <w:tc>
          <w:tcPr>
            <w:tcW w:w="2835" w:type="dxa"/>
          </w:tcPr>
          <w:p w:rsidR="002372A1" w:rsidRPr="004D6D4B" w:rsidRDefault="0013243A" w:rsidP="004D6D4B">
            <w:pPr>
              <w:pStyle w:val="11"/>
              <w:spacing w:after="0" w:line="240" w:lineRule="auto"/>
              <w:ind w:left="0"/>
              <w:jc w:val="both"/>
              <w:rPr>
                <w:rFonts w:ascii="Times New Roman" w:hAnsi="Times New Roman"/>
                <w:color w:val="000000"/>
                <w:spacing w:val="2"/>
                <w:sz w:val="24"/>
                <w:szCs w:val="24"/>
              </w:rPr>
            </w:pPr>
            <w:hyperlink r:id="rId85" w:anchor="_Toc406752521" w:history="1">
              <w:r w:rsidR="002372A1" w:rsidRPr="004D6D4B">
                <w:rPr>
                  <w:rStyle w:val="ad"/>
                  <w:rFonts w:ascii="Times New Roman" w:hAnsi="Times New Roman"/>
                  <w:color w:val="000000" w:themeColor="text1"/>
                  <w:sz w:val="24"/>
                  <w:szCs w:val="24"/>
                  <w:u w:val="none"/>
                </w:rPr>
                <w:t>Организация работы кадровой службы в системе управления персоналом организации</w:t>
              </w:r>
            </w:hyperlink>
          </w:p>
        </w:tc>
        <w:tc>
          <w:tcPr>
            <w:tcW w:w="1417" w:type="dxa"/>
          </w:tcPr>
          <w:p w:rsidR="002372A1" w:rsidRPr="004D6D4B" w:rsidRDefault="000B0FFA" w:rsidP="004D6D4B">
            <w:pPr>
              <w:pStyle w:val="a9"/>
              <w:ind w:left="0"/>
              <w:jc w:val="both"/>
            </w:pPr>
            <w:r w:rsidRPr="004D6D4B">
              <w:t>ПК-2</w:t>
            </w:r>
          </w:p>
        </w:tc>
        <w:tc>
          <w:tcPr>
            <w:tcW w:w="4536" w:type="dxa"/>
          </w:tcPr>
          <w:p w:rsidR="002372A1" w:rsidRPr="004D6D4B" w:rsidRDefault="002372A1" w:rsidP="004D6D4B">
            <w:pPr>
              <w:pStyle w:val="a9"/>
              <w:ind w:left="0"/>
              <w:jc w:val="both"/>
            </w:pPr>
            <w:r w:rsidRPr="004D6D4B">
              <w:t>Вопросы к семинару, проблемно-аналитическое задание, информационный проект</w:t>
            </w:r>
          </w:p>
        </w:tc>
      </w:tr>
      <w:tr w:rsidR="00A448B1" w:rsidRPr="004D6D4B" w:rsidTr="004D6D4B">
        <w:trPr>
          <w:jc w:val="center"/>
        </w:trPr>
        <w:tc>
          <w:tcPr>
            <w:tcW w:w="709" w:type="dxa"/>
          </w:tcPr>
          <w:p w:rsidR="00A448B1" w:rsidRPr="004D6D4B" w:rsidRDefault="00A448B1" w:rsidP="004D6D4B">
            <w:pPr>
              <w:pStyle w:val="a9"/>
              <w:numPr>
                <w:ilvl w:val="0"/>
                <w:numId w:val="6"/>
              </w:numPr>
              <w:ind w:left="0"/>
            </w:pPr>
          </w:p>
        </w:tc>
        <w:tc>
          <w:tcPr>
            <w:tcW w:w="2835" w:type="dxa"/>
          </w:tcPr>
          <w:p w:rsidR="00A448B1" w:rsidRPr="004D6D4B" w:rsidRDefault="00A448B1" w:rsidP="004D6D4B">
            <w:pPr>
              <w:pStyle w:val="1"/>
              <w:spacing w:before="0"/>
              <w:jc w:val="center"/>
              <w:rPr>
                <w:rFonts w:ascii="Times New Roman" w:hAnsi="Times New Roman" w:cs="Times New Roman"/>
                <w:b/>
                <w:color w:val="000000"/>
                <w:sz w:val="24"/>
                <w:szCs w:val="24"/>
              </w:rPr>
            </w:pPr>
            <w:r w:rsidRPr="004D6D4B">
              <w:rPr>
                <w:rFonts w:ascii="Times New Roman" w:hAnsi="Times New Roman" w:cs="Times New Roman"/>
                <w:color w:val="000000"/>
                <w:sz w:val="24"/>
                <w:szCs w:val="24"/>
              </w:rPr>
              <w:t>Место кадровой службы современной организации в иерархии управления и системе внешних и внутренних коммуникаций организации</w:t>
            </w:r>
          </w:p>
        </w:tc>
        <w:tc>
          <w:tcPr>
            <w:tcW w:w="1417" w:type="dxa"/>
          </w:tcPr>
          <w:p w:rsidR="00A448B1" w:rsidRPr="004D6D4B" w:rsidRDefault="000B0FFA" w:rsidP="004D6D4B">
            <w:r w:rsidRPr="004D6D4B">
              <w:t>ПК-2</w:t>
            </w:r>
          </w:p>
        </w:tc>
        <w:tc>
          <w:tcPr>
            <w:tcW w:w="4536" w:type="dxa"/>
          </w:tcPr>
          <w:p w:rsidR="00A448B1" w:rsidRPr="004D6D4B" w:rsidRDefault="00A448B1" w:rsidP="004D6D4B">
            <w:pPr>
              <w:pStyle w:val="a9"/>
              <w:ind w:left="0"/>
              <w:jc w:val="both"/>
            </w:pPr>
            <w:r w:rsidRPr="004D6D4B">
              <w:t>Вопросы к семинару, проблемно-аналитическое задание, задание к диспуту, тестирование</w:t>
            </w:r>
          </w:p>
        </w:tc>
      </w:tr>
      <w:tr w:rsidR="00A448B1" w:rsidRPr="004D6D4B" w:rsidTr="004D6D4B">
        <w:trPr>
          <w:jc w:val="center"/>
        </w:trPr>
        <w:tc>
          <w:tcPr>
            <w:tcW w:w="709" w:type="dxa"/>
          </w:tcPr>
          <w:p w:rsidR="00A448B1" w:rsidRPr="004D6D4B" w:rsidRDefault="00A448B1" w:rsidP="004D6D4B">
            <w:pPr>
              <w:pStyle w:val="a9"/>
              <w:numPr>
                <w:ilvl w:val="0"/>
                <w:numId w:val="6"/>
              </w:numPr>
              <w:ind w:left="0"/>
            </w:pPr>
          </w:p>
        </w:tc>
        <w:tc>
          <w:tcPr>
            <w:tcW w:w="2835" w:type="dxa"/>
          </w:tcPr>
          <w:p w:rsidR="00A448B1" w:rsidRPr="004D6D4B" w:rsidRDefault="00A448B1" w:rsidP="004D6D4B">
            <w:pPr>
              <w:pStyle w:val="1"/>
              <w:spacing w:before="0"/>
              <w:jc w:val="center"/>
              <w:rPr>
                <w:rFonts w:ascii="Times New Roman" w:hAnsi="Times New Roman" w:cs="Times New Roman"/>
                <w:b/>
                <w:color w:val="000000"/>
                <w:sz w:val="24"/>
                <w:szCs w:val="24"/>
              </w:rPr>
            </w:pPr>
            <w:r w:rsidRPr="004D6D4B">
              <w:rPr>
                <w:rFonts w:ascii="Times New Roman" w:hAnsi="Times New Roman" w:cs="Times New Roman"/>
                <w:color w:val="000000"/>
                <w:sz w:val="24"/>
                <w:szCs w:val="24"/>
              </w:rPr>
              <w:t>Место и роль кадровой службы современной организации в формировании и реализации кадровой политики</w:t>
            </w:r>
          </w:p>
        </w:tc>
        <w:tc>
          <w:tcPr>
            <w:tcW w:w="1417" w:type="dxa"/>
          </w:tcPr>
          <w:p w:rsidR="00A448B1" w:rsidRPr="004D6D4B" w:rsidRDefault="000B0FFA" w:rsidP="004D6D4B">
            <w:r w:rsidRPr="004D6D4B">
              <w:t>ПК-2</w:t>
            </w:r>
          </w:p>
        </w:tc>
        <w:tc>
          <w:tcPr>
            <w:tcW w:w="4536" w:type="dxa"/>
          </w:tcPr>
          <w:p w:rsidR="00A448B1" w:rsidRPr="004D6D4B" w:rsidRDefault="00A448B1" w:rsidP="004D6D4B">
            <w:pPr>
              <w:pStyle w:val="a9"/>
              <w:ind w:left="0"/>
              <w:jc w:val="both"/>
            </w:pPr>
            <w:r w:rsidRPr="004D6D4B">
              <w:t>Вопросы к семинару, проблемно-аналитическое задание, задание к диспуту, темы   проектов</w:t>
            </w:r>
          </w:p>
        </w:tc>
      </w:tr>
      <w:tr w:rsidR="00A448B1" w:rsidRPr="004D6D4B" w:rsidTr="004D6D4B">
        <w:trPr>
          <w:jc w:val="center"/>
        </w:trPr>
        <w:tc>
          <w:tcPr>
            <w:tcW w:w="709" w:type="dxa"/>
          </w:tcPr>
          <w:p w:rsidR="00A448B1" w:rsidRPr="004D6D4B" w:rsidRDefault="00A448B1" w:rsidP="004D6D4B">
            <w:pPr>
              <w:pStyle w:val="a9"/>
              <w:numPr>
                <w:ilvl w:val="0"/>
                <w:numId w:val="6"/>
              </w:numPr>
              <w:ind w:left="0"/>
            </w:pPr>
          </w:p>
        </w:tc>
        <w:tc>
          <w:tcPr>
            <w:tcW w:w="2835" w:type="dxa"/>
          </w:tcPr>
          <w:p w:rsidR="00A448B1" w:rsidRPr="004D6D4B" w:rsidRDefault="00A448B1" w:rsidP="004D6D4B">
            <w:pPr>
              <w:pStyle w:val="1"/>
              <w:spacing w:before="0"/>
              <w:jc w:val="center"/>
              <w:rPr>
                <w:rFonts w:ascii="Times New Roman" w:hAnsi="Times New Roman" w:cs="Times New Roman"/>
                <w:b/>
                <w:color w:val="000000"/>
                <w:sz w:val="24"/>
                <w:szCs w:val="24"/>
              </w:rPr>
            </w:pPr>
            <w:r w:rsidRPr="004D6D4B">
              <w:rPr>
                <w:rFonts w:ascii="Times New Roman" w:hAnsi="Times New Roman" w:cs="Times New Roman"/>
                <w:color w:val="000000"/>
                <w:sz w:val="24"/>
                <w:szCs w:val="24"/>
              </w:rPr>
              <w:t>Реализация основных направлений работы кадровой службы в организациях</w:t>
            </w:r>
          </w:p>
        </w:tc>
        <w:tc>
          <w:tcPr>
            <w:tcW w:w="1417" w:type="dxa"/>
          </w:tcPr>
          <w:p w:rsidR="00A448B1" w:rsidRPr="004D6D4B" w:rsidRDefault="000B0FFA" w:rsidP="004D6D4B">
            <w:r w:rsidRPr="004D6D4B">
              <w:t>ПК-2</w:t>
            </w:r>
          </w:p>
          <w:p w:rsidR="000B0FFA" w:rsidRPr="004D6D4B" w:rsidRDefault="000B0FFA" w:rsidP="004D6D4B">
            <w:r w:rsidRPr="004D6D4B">
              <w:t>ПК-6</w:t>
            </w:r>
          </w:p>
          <w:p w:rsidR="000B0FFA" w:rsidRPr="004D6D4B" w:rsidRDefault="000B0FFA" w:rsidP="004D6D4B">
            <w:r w:rsidRPr="004D6D4B">
              <w:t>ПК-13</w:t>
            </w:r>
          </w:p>
        </w:tc>
        <w:tc>
          <w:tcPr>
            <w:tcW w:w="4536" w:type="dxa"/>
          </w:tcPr>
          <w:p w:rsidR="00A448B1" w:rsidRPr="004D6D4B" w:rsidRDefault="00A448B1" w:rsidP="004D6D4B">
            <w:pPr>
              <w:pStyle w:val="a9"/>
              <w:ind w:left="0"/>
              <w:jc w:val="both"/>
            </w:pPr>
            <w:r w:rsidRPr="004D6D4B">
              <w:t>Вопросы к семинару, проблемно-аналитическое задание, темы  проектов, ситуационные задачи</w:t>
            </w:r>
          </w:p>
        </w:tc>
      </w:tr>
      <w:tr w:rsidR="00A448B1" w:rsidRPr="004D6D4B" w:rsidTr="004D6D4B">
        <w:trPr>
          <w:jc w:val="center"/>
        </w:trPr>
        <w:tc>
          <w:tcPr>
            <w:tcW w:w="709" w:type="dxa"/>
          </w:tcPr>
          <w:p w:rsidR="00A448B1" w:rsidRPr="004D6D4B" w:rsidRDefault="00A448B1" w:rsidP="004D6D4B">
            <w:pPr>
              <w:pStyle w:val="a9"/>
              <w:numPr>
                <w:ilvl w:val="0"/>
                <w:numId w:val="6"/>
              </w:numPr>
              <w:ind w:left="0"/>
            </w:pPr>
          </w:p>
        </w:tc>
        <w:tc>
          <w:tcPr>
            <w:tcW w:w="2835" w:type="dxa"/>
          </w:tcPr>
          <w:p w:rsidR="00A448B1" w:rsidRPr="004D6D4B" w:rsidRDefault="00A448B1" w:rsidP="004D6D4B">
            <w:pPr>
              <w:pStyle w:val="1"/>
              <w:spacing w:before="0"/>
              <w:jc w:val="center"/>
              <w:rPr>
                <w:rFonts w:ascii="Times New Roman" w:hAnsi="Times New Roman" w:cs="Times New Roman"/>
                <w:b/>
                <w:color w:val="000000"/>
                <w:sz w:val="24"/>
                <w:szCs w:val="24"/>
              </w:rPr>
            </w:pPr>
            <w:r w:rsidRPr="004D6D4B">
              <w:rPr>
                <w:rFonts w:ascii="Times New Roman" w:hAnsi="Times New Roman" w:cs="Times New Roman"/>
                <w:color w:val="000000"/>
                <w:sz w:val="24"/>
                <w:szCs w:val="24"/>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1417" w:type="dxa"/>
          </w:tcPr>
          <w:p w:rsidR="00A448B1" w:rsidRPr="004D6D4B" w:rsidRDefault="000B0FFA" w:rsidP="004D6D4B">
            <w:r w:rsidRPr="004D6D4B">
              <w:t>ПК-2</w:t>
            </w:r>
          </w:p>
          <w:p w:rsidR="000B0FFA" w:rsidRPr="004D6D4B" w:rsidRDefault="000B0FFA" w:rsidP="004D6D4B">
            <w:r w:rsidRPr="004D6D4B">
              <w:t>ПК-6</w:t>
            </w:r>
          </w:p>
        </w:tc>
        <w:tc>
          <w:tcPr>
            <w:tcW w:w="4536" w:type="dxa"/>
          </w:tcPr>
          <w:p w:rsidR="00A448B1" w:rsidRPr="004D6D4B" w:rsidRDefault="00A448B1" w:rsidP="004D6D4B">
            <w:pPr>
              <w:pStyle w:val="a9"/>
              <w:ind w:left="0"/>
              <w:jc w:val="both"/>
            </w:pPr>
            <w:r w:rsidRPr="004D6D4B">
              <w:t>Вопросы к семинару, подготовка к ролевой игре,  темы  проектов, решение ситуационных задач</w:t>
            </w:r>
          </w:p>
        </w:tc>
      </w:tr>
      <w:tr w:rsidR="00A448B1" w:rsidRPr="004D6D4B" w:rsidTr="004D6D4B">
        <w:trPr>
          <w:jc w:val="center"/>
        </w:trPr>
        <w:tc>
          <w:tcPr>
            <w:tcW w:w="709" w:type="dxa"/>
          </w:tcPr>
          <w:p w:rsidR="00A448B1" w:rsidRPr="004D6D4B" w:rsidRDefault="00A448B1" w:rsidP="004D6D4B">
            <w:pPr>
              <w:pStyle w:val="a9"/>
              <w:numPr>
                <w:ilvl w:val="0"/>
                <w:numId w:val="6"/>
              </w:numPr>
              <w:ind w:left="0"/>
            </w:pPr>
          </w:p>
        </w:tc>
        <w:tc>
          <w:tcPr>
            <w:tcW w:w="2835" w:type="dxa"/>
          </w:tcPr>
          <w:p w:rsidR="00A448B1" w:rsidRPr="004D6D4B" w:rsidRDefault="00A448B1" w:rsidP="004D6D4B">
            <w:pPr>
              <w:pStyle w:val="1"/>
              <w:spacing w:before="0"/>
              <w:jc w:val="center"/>
              <w:rPr>
                <w:rFonts w:ascii="Times New Roman" w:hAnsi="Times New Roman" w:cs="Times New Roman"/>
                <w:b/>
                <w:color w:val="000000"/>
                <w:sz w:val="24"/>
                <w:szCs w:val="24"/>
              </w:rPr>
            </w:pPr>
            <w:r w:rsidRPr="004D6D4B">
              <w:rPr>
                <w:rStyle w:val="apple-converted-space"/>
                <w:rFonts w:ascii="Times New Roman" w:hAnsi="Times New Roman" w:cs="Times New Roman"/>
                <w:color w:val="000000"/>
                <w:sz w:val="24"/>
                <w:szCs w:val="24"/>
              </w:rPr>
              <w:t> </w:t>
            </w:r>
            <w:r w:rsidRPr="004D6D4B">
              <w:rPr>
                <w:rFonts w:ascii="Times New Roman" w:hAnsi="Times New Roman" w:cs="Times New Roman"/>
                <w:color w:val="000000"/>
                <w:sz w:val="24"/>
                <w:szCs w:val="24"/>
              </w:rPr>
              <w:t>Работа кадровой службы организации по адаптации, оценке, развитию и мотивации персонала</w:t>
            </w:r>
          </w:p>
        </w:tc>
        <w:tc>
          <w:tcPr>
            <w:tcW w:w="1417" w:type="dxa"/>
          </w:tcPr>
          <w:p w:rsidR="00A448B1" w:rsidRPr="004D6D4B" w:rsidRDefault="000B0FFA" w:rsidP="004D6D4B">
            <w:r w:rsidRPr="004D6D4B">
              <w:t>ПК-6</w:t>
            </w:r>
          </w:p>
        </w:tc>
        <w:tc>
          <w:tcPr>
            <w:tcW w:w="4536" w:type="dxa"/>
          </w:tcPr>
          <w:p w:rsidR="00A448B1" w:rsidRPr="004D6D4B" w:rsidRDefault="00A448B1" w:rsidP="004D6D4B">
            <w:pPr>
              <w:pStyle w:val="a9"/>
              <w:ind w:left="0"/>
              <w:jc w:val="both"/>
            </w:pPr>
            <w:r w:rsidRPr="004D6D4B">
              <w:t>Вопросы к семинару, ситуационные задачи, проблемно-аналитические задания</w:t>
            </w:r>
          </w:p>
        </w:tc>
      </w:tr>
      <w:tr w:rsidR="00A448B1" w:rsidRPr="004D6D4B" w:rsidTr="004D6D4B">
        <w:trPr>
          <w:jc w:val="center"/>
        </w:trPr>
        <w:tc>
          <w:tcPr>
            <w:tcW w:w="709" w:type="dxa"/>
          </w:tcPr>
          <w:p w:rsidR="00A448B1" w:rsidRPr="004D6D4B" w:rsidRDefault="00A448B1" w:rsidP="004D6D4B">
            <w:pPr>
              <w:pStyle w:val="a9"/>
              <w:numPr>
                <w:ilvl w:val="0"/>
                <w:numId w:val="6"/>
              </w:numPr>
              <w:ind w:left="0"/>
            </w:pPr>
          </w:p>
        </w:tc>
        <w:tc>
          <w:tcPr>
            <w:tcW w:w="2835" w:type="dxa"/>
          </w:tcPr>
          <w:p w:rsidR="00A448B1" w:rsidRPr="004D6D4B" w:rsidRDefault="00A448B1" w:rsidP="004D6D4B">
            <w:pPr>
              <w:pStyle w:val="1"/>
              <w:spacing w:before="0"/>
              <w:jc w:val="center"/>
              <w:rPr>
                <w:rFonts w:ascii="Times New Roman" w:hAnsi="Times New Roman" w:cs="Times New Roman"/>
                <w:b/>
                <w:color w:val="000000"/>
                <w:sz w:val="24"/>
                <w:szCs w:val="24"/>
              </w:rPr>
            </w:pPr>
            <w:r w:rsidRPr="004D6D4B">
              <w:rPr>
                <w:rFonts w:ascii="Times New Roman" w:hAnsi="Times New Roman" w:cs="Times New Roman"/>
                <w:color w:val="000000"/>
                <w:sz w:val="24"/>
                <w:szCs w:val="24"/>
              </w:rPr>
              <w:t>Организация работы кадровой службы по социально-экономической и психологической поддержке персонала</w:t>
            </w:r>
          </w:p>
        </w:tc>
        <w:tc>
          <w:tcPr>
            <w:tcW w:w="1417" w:type="dxa"/>
          </w:tcPr>
          <w:p w:rsidR="00A448B1" w:rsidRPr="004D6D4B" w:rsidRDefault="000B0FFA" w:rsidP="004D6D4B">
            <w:r w:rsidRPr="004D6D4B">
              <w:t>ПК-6</w:t>
            </w:r>
          </w:p>
        </w:tc>
        <w:tc>
          <w:tcPr>
            <w:tcW w:w="4536" w:type="dxa"/>
          </w:tcPr>
          <w:p w:rsidR="00A448B1" w:rsidRPr="004D6D4B" w:rsidRDefault="00A448B1" w:rsidP="004D6D4B">
            <w:pPr>
              <w:pStyle w:val="a9"/>
              <w:ind w:left="0"/>
              <w:jc w:val="both"/>
            </w:pPr>
            <w:r w:rsidRPr="004D6D4B">
              <w:t>Вопросы к семинару, проблемно-аналитическое задание, темы  проектов, ситуационные задачи</w:t>
            </w:r>
          </w:p>
        </w:tc>
      </w:tr>
      <w:tr w:rsidR="00A448B1" w:rsidRPr="004D6D4B" w:rsidTr="004D6D4B">
        <w:trPr>
          <w:jc w:val="center"/>
        </w:trPr>
        <w:tc>
          <w:tcPr>
            <w:tcW w:w="709" w:type="dxa"/>
          </w:tcPr>
          <w:p w:rsidR="00A448B1" w:rsidRPr="004D6D4B" w:rsidRDefault="00A448B1" w:rsidP="004D6D4B">
            <w:pPr>
              <w:pStyle w:val="a9"/>
              <w:numPr>
                <w:ilvl w:val="0"/>
                <w:numId w:val="6"/>
              </w:numPr>
              <w:ind w:left="0"/>
            </w:pPr>
          </w:p>
        </w:tc>
        <w:tc>
          <w:tcPr>
            <w:tcW w:w="2835" w:type="dxa"/>
          </w:tcPr>
          <w:p w:rsidR="00A448B1" w:rsidRPr="004D6D4B" w:rsidRDefault="00A448B1" w:rsidP="004D6D4B">
            <w:pPr>
              <w:pStyle w:val="1"/>
              <w:spacing w:before="0"/>
              <w:jc w:val="center"/>
              <w:rPr>
                <w:rFonts w:ascii="Times New Roman" w:hAnsi="Times New Roman" w:cs="Times New Roman"/>
                <w:b/>
                <w:color w:val="000000"/>
                <w:sz w:val="24"/>
                <w:szCs w:val="24"/>
              </w:rPr>
            </w:pPr>
            <w:r w:rsidRPr="004D6D4B">
              <w:rPr>
                <w:rFonts w:ascii="Times New Roman" w:hAnsi="Times New Roman" w:cs="Times New Roman"/>
                <w:color w:val="000000"/>
                <w:sz w:val="24"/>
                <w:szCs w:val="24"/>
              </w:rPr>
              <w:t>Нормативно-правовое и методическое обеспечение работы кадровой службы</w:t>
            </w:r>
          </w:p>
        </w:tc>
        <w:tc>
          <w:tcPr>
            <w:tcW w:w="1417" w:type="dxa"/>
          </w:tcPr>
          <w:p w:rsidR="00A448B1" w:rsidRPr="004D6D4B" w:rsidRDefault="000B0FFA" w:rsidP="004D6D4B">
            <w:r w:rsidRPr="004D6D4B">
              <w:t>ПК-13</w:t>
            </w:r>
          </w:p>
          <w:p w:rsidR="00BF7419" w:rsidRPr="004D6D4B" w:rsidRDefault="00BF7419" w:rsidP="004D6D4B">
            <w:r w:rsidRPr="004D6D4B">
              <w:t>ПК-11</w:t>
            </w:r>
          </w:p>
        </w:tc>
        <w:tc>
          <w:tcPr>
            <w:tcW w:w="4536" w:type="dxa"/>
          </w:tcPr>
          <w:p w:rsidR="00A448B1" w:rsidRPr="004D6D4B" w:rsidRDefault="00A448B1" w:rsidP="004D6D4B">
            <w:pPr>
              <w:pStyle w:val="a9"/>
              <w:ind w:left="0"/>
              <w:jc w:val="both"/>
            </w:pPr>
            <w:r w:rsidRPr="004D6D4B">
              <w:t>Вопросы к семинару, темы  проектов, вопросы к контрольной работе, тестирование</w:t>
            </w:r>
          </w:p>
        </w:tc>
      </w:tr>
      <w:tr w:rsidR="00A448B1" w:rsidRPr="004D6D4B" w:rsidTr="004D6D4B">
        <w:trPr>
          <w:jc w:val="center"/>
        </w:trPr>
        <w:tc>
          <w:tcPr>
            <w:tcW w:w="709" w:type="dxa"/>
          </w:tcPr>
          <w:p w:rsidR="00A448B1" w:rsidRPr="004D6D4B" w:rsidRDefault="00A448B1" w:rsidP="004D6D4B">
            <w:pPr>
              <w:pStyle w:val="a9"/>
              <w:numPr>
                <w:ilvl w:val="0"/>
                <w:numId w:val="6"/>
              </w:numPr>
              <w:ind w:left="0"/>
            </w:pPr>
          </w:p>
        </w:tc>
        <w:tc>
          <w:tcPr>
            <w:tcW w:w="2835" w:type="dxa"/>
          </w:tcPr>
          <w:p w:rsidR="00A448B1" w:rsidRPr="004D6D4B" w:rsidRDefault="00A448B1" w:rsidP="004D6D4B">
            <w:pPr>
              <w:pStyle w:val="1"/>
              <w:spacing w:before="0"/>
              <w:jc w:val="center"/>
              <w:rPr>
                <w:rFonts w:ascii="Times New Roman" w:hAnsi="Times New Roman" w:cs="Times New Roman"/>
                <w:b/>
                <w:color w:val="000000"/>
                <w:sz w:val="24"/>
                <w:szCs w:val="24"/>
              </w:rPr>
            </w:pPr>
            <w:r w:rsidRPr="004D6D4B">
              <w:rPr>
                <w:rFonts w:ascii="Times New Roman" w:hAnsi="Times New Roman" w:cs="Times New Roman"/>
                <w:color w:val="000000"/>
                <w:sz w:val="24"/>
                <w:szCs w:val="24"/>
              </w:rPr>
              <w:t xml:space="preserve">Профессиональные компетенции и профессионально-ролевой </w:t>
            </w:r>
            <w:r w:rsidRPr="004D6D4B">
              <w:rPr>
                <w:rFonts w:ascii="Times New Roman" w:hAnsi="Times New Roman" w:cs="Times New Roman"/>
                <w:color w:val="000000"/>
                <w:sz w:val="24"/>
                <w:szCs w:val="24"/>
              </w:rPr>
              <w:lastRenderedPageBreak/>
              <w:t>профиль работников кадровой службы в организациях</w:t>
            </w:r>
          </w:p>
        </w:tc>
        <w:tc>
          <w:tcPr>
            <w:tcW w:w="1417" w:type="dxa"/>
          </w:tcPr>
          <w:p w:rsidR="00A448B1" w:rsidRPr="004D6D4B" w:rsidRDefault="000B0FFA" w:rsidP="004D6D4B">
            <w:r w:rsidRPr="004D6D4B">
              <w:lastRenderedPageBreak/>
              <w:t>ПК-13</w:t>
            </w:r>
          </w:p>
          <w:p w:rsidR="00BF7419" w:rsidRPr="004D6D4B" w:rsidRDefault="00BF7419" w:rsidP="004D6D4B">
            <w:r w:rsidRPr="004D6D4B">
              <w:t>ПК-11</w:t>
            </w:r>
          </w:p>
        </w:tc>
        <w:tc>
          <w:tcPr>
            <w:tcW w:w="4536" w:type="dxa"/>
          </w:tcPr>
          <w:p w:rsidR="00A448B1" w:rsidRPr="004D6D4B" w:rsidRDefault="00A448B1" w:rsidP="004D6D4B">
            <w:pPr>
              <w:pStyle w:val="a9"/>
              <w:ind w:left="0"/>
              <w:jc w:val="both"/>
            </w:pPr>
            <w:r w:rsidRPr="004D6D4B">
              <w:t>Вопросы к семинару, проблемно-аналитическое задание,  ситуационные задачи, эссе</w:t>
            </w:r>
          </w:p>
        </w:tc>
      </w:tr>
    </w:tbl>
    <w:p w:rsidR="002372A1" w:rsidRPr="004D6D4B" w:rsidRDefault="002372A1" w:rsidP="004D6D4B">
      <w:pPr>
        <w:pStyle w:val="a9"/>
        <w:ind w:left="0"/>
        <w:jc w:val="both"/>
      </w:pPr>
    </w:p>
    <w:p w:rsidR="00F50FCF" w:rsidRPr="004D6D4B" w:rsidRDefault="008C162A" w:rsidP="004D6D4B">
      <w:pPr>
        <w:pStyle w:val="a9"/>
        <w:ind w:left="0"/>
        <w:jc w:val="both"/>
        <w:rPr>
          <w:b/>
          <w:i/>
          <w:u w:val="single"/>
        </w:rPr>
      </w:pPr>
      <w:r w:rsidRPr="004D6D4B">
        <w:rPr>
          <w:i/>
          <w:u w:val="single"/>
        </w:rPr>
        <w:t>6.2</w:t>
      </w:r>
      <w:r w:rsidR="00F50FCF" w:rsidRPr="004D6D4B">
        <w:rPr>
          <w:i/>
          <w:u w:val="single"/>
        </w:rPr>
        <w:t xml:space="preserve"> </w:t>
      </w:r>
      <w:r w:rsidR="00721371" w:rsidRPr="004D6D4B">
        <w:rPr>
          <w:i/>
          <w:u w:val="single"/>
        </w:rPr>
        <w:t>Типовые контрольные задания или иные материалы, необходимые для оценки знаний, умений, навыков и (или) опыта деятельности</w:t>
      </w:r>
      <w:r w:rsidRPr="004D6D4B">
        <w:rPr>
          <w:i/>
          <w:u w:val="single"/>
        </w:rPr>
        <w:t xml:space="preserve"> в процессе текущего контроля </w:t>
      </w:r>
    </w:p>
    <w:p w:rsidR="008C162A" w:rsidRPr="004D6D4B" w:rsidRDefault="008C162A" w:rsidP="004D6D4B">
      <w:pPr>
        <w:pStyle w:val="a9"/>
        <w:ind w:left="0"/>
        <w:jc w:val="both"/>
        <w:rPr>
          <w:i/>
          <w:u w:val="single"/>
        </w:rPr>
      </w:pPr>
    </w:p>
    <w:p w:rsidR="006443D4" w:rsidRPr="004D6D4B" w:rsidRDefault="006443D4" w:rsidP="004D6D4B">
      <w:pPr>
        <w:pStyle w:val="a9"/>
        <w:ind w:left="0"/>
        <w:jc w:val="both"/>
        <w:rPr>
          <w:b/>
        </w:rPr>
      </w:pPr>
      <w:r w:rsidRPr="004D6D4B">
        <w:rPr>
          <w:b/>
        </w:rPr>
        <w:t>Типовые вопросы к семинарам</w:t>
      </w:r>
    </w:p>
    <w:p w:rsidR="006443D4" w:rsidRPr="004D6D4B" w:rsidRDefault="006443D4" w:rsidP="004D6D4B">
      <w:pPr>
        <w:pStyle w:val="a9"/>
        <w:ind w:left="0"/>
        <w:jc w:val="both"/>
        <w:rPr>
          <w:b/>
        </w:rPr>
      </w:pPr>
    </w:p>
    <w:p w:rsidR="002372A1" w:rsidRPr="004D6D4B" w:rsidRDefault="002372A1" w:rsidP="004D6D4B">
      <w:pPr>
        <w:pStyle w:val="aa"/>
        <w:ind w:firstLine="709"/>
        <w:jc w:val="both"/>
        <w:rPr>
          <w:b/>
          <w:sz w:val="24"/>
          <w:szCs w:val="24"/>
        </w:rPr>
      </w:pPr>
      <w:r w:rsidRPr="004D6D4B">
        <w:rPr>
          <w:b/>
          <w:sz w:val="24"/>
          <w:szCs w:val="24"/>
        </w:rPr>
        <w:t>Тема 1.</w:t>
      </w:r>
      <w:r w:rsidR="00021782" w:rsidRPr="004D6D4B">
        <w:rPr>
          <w:b/>
          <w:sz w:val="24"/>
          <w:szCs w:val="24"/>
        </w:rPr>
        <w:t xml:space="preserve"> </w:t>
      </w:r>
      <w:r w:rsidRPr="004D6D4B">
        <w:rPr>
          <w:b/>
          <w:sz w:val="24"/>
          <w:szCs w:val="24"/>
        </w:rPr>
        <w:t>Организация работы кадровой службы в системе управления персоналом организации</w:t>
      </w:r>
    </w:p>
    <w:p w:rsidR="002372A1" w:rsidRPr="004D6D4B" w:rsidRDefault="002372A1" w:rsidP="004D6D4B">
      <w:pPr>
        <w:jc w:val="both"/>
        <w:rPr>
          <w:b/>
        </w:rPr>
      </w:pPr>
    </w:p>
    <w:p w:rsidR="002372A1" w:rsidRPr="004D6D4B" w:rsidRDefault="002372A1" w:rsidP="004D6D4B">
      <w:pPr>
        <w:jc w:val="both"/>
        <w:rPr>
          <w:b/>
          <w:i/>
        </w:rPr>
      </w:pPr>
      <w:r w:rsidRPr="004D6D4B">
        <w:rPr>
          <w:b/>
          <w:i/>
        </w:rPr>
        <w:t>Вопросы к семинарскому занятию:</w:t>
      </w:r>
    </w:p>
    <w:p w:rsidR="002372A1" w:rsidRPr="004D6D4B" w:rsidRDefault="002372A1" w:rsidP="004D6D4B">
      <w:pPr>
        <w:widowControl/>
        <w:tabs>
          <w:tab w:val="left" w:pos="851"/>
        </w:tabs>
        <w:autoSpaceDE/>
        <w:autoSpaceDN/>
        <w:adjustRightInd/>
        <w:ind w:firstLine="709"/>
        <w:rPr>
          <w:color w:val="000000"/>
        </w:rPr>
      </w:pPr>
      <w:r w:rsidRPr="004D6D4B">
        <w:rPr>
          <w:color w:val="000000"/>
        </w:rPr>
        <w:t>Раскройте содержание понятия «кадровая служба организации (КСО)».</w:t>
      </w:r>
    </w:p>
    <w:p w:rsidR="002372A1" w:rsidRPr="004D6D4B" w:rsidRDefault="002372A1" w:rsidP="004D6D4B">
      <w:pPr>
        <w:widowControl/>
        <w:autoSpaceDE/>
        <w:autoSpaceDN/>
        <w:adjustRightInd/>
        <w:rPr>
          <w:color w:val="000000"/>
        </w:rPr>
      </w:pPr>
      <w:r w:rsidRPr="004D6D4B">
        <w:rPr>
          <w:color w:val="000000"/>
        </w:rPr>
        <w:t>Раскройте содержание понятия «система управления персоналом».</w:t>
      </w:r>
    </w:p>
    <w:p w:rsidR="002372A1" w:rsidRPr="004D6D4B" w:rsidRDefault="002372A1" w:rsidP="004D6D4B">
      <w:pPr>
        <w:widowControl/>
        <w:autoSpaceDE/>
        <w:autoSpaceDN/>
        <w:adjustRightInd/>
        <w:rPr>
          <w:color w:val="000000"/>
        </w:rPr>
      </w:pPr>
      <w:r w:rsidRPr="004D6D4B">
        <w:rPr>
          <w:color w:val="000000"/>
        </w:rPr>
        <w:t>   Раскройте содержание понятия «кадровая стратегия».</w:t>
      </w:r>
    </w:p>
    <w:p w:rsidR="002372A1" w:rsidRPr="004D6D4B" w:rsidRDefault="002372A1" w:rsidP="004D6D4B">
      <w:pPr>
        <w:widowControl/>
        <w:tabs>
          <w:tab w:val="left" w:pos="567"/>
        </w:tabs>
        <w:autoSpaceDE/>
        <w:autoSpaceDN/>
        <w:adjustRightInd/>
        <w:rPr>
          <w:color w:val="000000"/>
        </w:rPr>
      </w:pPr>
      <w:r w:rsidRPr="004D6D4B">
        <w:rPr>
          <w:color w:val="000000"/>
        </w:rPr>
        <w:t>     Раскройте содержание понятия «кадровое направление деятельности современной организации».</w:t>
      </w:r>
    </w:p>
    <w:p w:rsidR="002372A1" w:rsidRPr="004D6D4B" w:rsidRDefault="002372A1" w:rsidP="004D6D4B">
      <w:pPr>
        <w:widowControl/>
        <w:autoSpaceDE/>
        <w:autoSpaceDN/>
        <w:adjustRightInd/>
        <w:ind w:firstLine="709"/>
        <w:rPr>
          <w:color w:val="000000"/>
        </w:rPr>
      </w:pPr>
      <w:r w:rsidRPr="004D6D4B">
        <w:rPr>
          <w:color w:val="000000"/>
        </w:rPr>
        <w:t>Раскройте содержание понятия «кадровые технологии».</w:t>
      </w:r>
    </w:p>
    <w:p w:rsidR="002372A1" w:rsidRPr="004D6D4B" w:rsidRDefault="002372A1" w:rsidP="004D6D4B">
      <w:pPr>
        <w:widowControl/>
        <w:autoSpaceDE/>
        <w:autoSpaceDN/>
        <w:adjustRightInd/>
        <w:ind w:firstLine="709"/>
        <w:rPr>
          <w:color w:val="000000"/>
        </w:rPr>
      </w:pPr>
      <w:r w:rsidRPr="004D6D4B">
        <w:rPr>
          <w:color w:val="000000"/>
        </w:rPr>
        <w:t>Раскройте состав и содержание принципов работы КСО.</w:t>
      </w:r>
    </w:p>
    <w:p w:rsidR="002372A1" w:rsidRPr="004D6D4B" w:rsidRDefault="002372A1" w:rsidP="004D6D4B">
      <w:pPr>
        <w:widowControl/>
        <w:autoSpaceDE/>
        <w:autoSpaceDN/>
        <w:adjustRightInd/>
        <w:ind w:firstLine="709"/>
        <w:rPr>
          <w:color w:val="000000"/>
        </w:rPr>
      </w:pPr>
      <w:r w:rsidRPr="004D6D4B">
        <w:rPr>
          <w:color w:val="000000"/>
        </w:rPr>
        <w:t>Перечислите методические требования к работе КСО.</w:t>
      </w:r>
    </w:p>
    <w:p w:rsidR="002372A1" w:rsidRPr="004D6D4B" w:rsidRDefault="002372A1" w:rsidP="004D6D4B">
      <w:pPr>
        <w:widowControl/>
        <w:autoSpaceDE/>
        <w:autoSpaceDN/>
        <w:adjustRightInd/>
        <w:ind w:firstLine="709"/>
        <w:rPr>
          <w:color w:val="000000"/>
        </w:rPr>
      </w:pPr>
      <w:r w:rsidRPr="004D6D4B">
        <w:rPr>
          <w:color w:val="000000"/>
        </w:rPr>
        <w:t> Каковы роль и место кадровой службы в системе управления персоналом?</w:t>
      </w:r>
    </w:p>
    <w:p w:rsidR="002372A1" w:rsidRPr="004D6D4B" w:rsidRDefault="002372A1" w:rsidP="004D6D4B">
      <w:pPr>
        <w:widowControl/>
        <w:autoSpaceDE/>
        <w:autoSpaceDN/>
        <w:adjustRightInd/>
        <w:ind w:firstLine="709"/>
        <w:rPr>
          <w:color w:val="000000"/>
        </w:rPr>
      </w:pPr>
      <w:r w:rsidRPr="004D6D4B">
        <w:rPr>
          <w:color w:val="000000"/>
        </w:rPr>
        <w:t>Как связаны между собою понятия «система управления персоналом», «кадровая политика» и «кадровая служба организации»?</w:t>
      </w:r>
    </w:p>
    <w:p w:rsidR="002372A1" w:rsidRPr="004D6D4B" w:rsidRDefault="002372A1" w:rsidP="004D6D4B">
      <w:pPr>
        <w:widowControl/>
        <w:autoSpaceDE/>
        <w:autoSpaceDN/>
        <w:adjustRightInd/>
        <w:ind w:firstLine="709"/>
        <w:rPr>
          <w:color w:val="000000"/>
        </w:rPr>
      </w:pPr>
      <w:r w:rsidRPr="004D6D4B">
        <w:rPr>
          <w:color w:val="000000"/>
        </w:rPr>
        <w:t>Раскройте роль и содержание деятельности кадровой службы организации в общей системе управления организацией.</w:t>
      </w:r>
    </w:p>
    <w:p w:rsidR="002372A1" w:rsidRPr="004D6D4B" w:rsidRDefault="002372A1" w:rsidP="004D6D4B">
      <w:pPr>
        <w:widowControl/>
        <w:autoSpaceDE/>
        <w:autoSpaceDN/>
        <w:adjustRightInd/>
        <w:ind w:firstLine="709"/>
        <w:rPr>
          <w:color w:val="000000"/>
        </w:rPr>
      </w:pPr>
      <w:r w:rsidRPr="004D6D4B">
        <w:rPr>
          <w:color w:val="000000"/>
        </w:rPr>
        <w:t> Раскройте основное методическое требование, исполнение которого необходимо для обеспечения нормативной загрузки работников в течение рабочего дня, недели, месяца, года на каждом рабочем месте.</w:t>
      </w:r>
    </w:p>
    <w:p w:rsidR="002372A1" w:rsidRPr="004D6D4B" w:rsidRDefault="002372A1" w:rsidP="004D6D4B">
      <w:pPr>
        <w:widowControl/>
        <w:autoSpaceDE/>
        <w:autoSpaceDN/>
        <w:adjustRightInd/>
        <w:ind w:firstLine="709"/>
        <w:rPr>
          <w:color w:val="000000"/>
        </w:rPr>
      </w:pPr>
      <w:r w:rsidRPr="004D6D4B">
        <w:rPr>
          <w:color w:val="000000"/>
        </w:rPr>
        <w:t>Могут ли общие цели организации влиять на формирование принципов функционирования кадровой службы организации?</w:t>
      </w:r>
    </w:p>
    <w:p w:rsidR="002372A1" w:rsidRPr="004D6D4B" w:rsidRDefault="002372A1" w:rsidP="004D6D4B">
      <w:pPr>
        <w:widowControl/>
        <w:autoSpaceDE/>
        <w:autoSpaceDN/>
        <w:adjustRightInd/>
        <w:ind w:firstLine="709"/>
        <w:rPr>
          <w:color w:val="000000"/>
        </w:rPr>
      </w:pPr>
      <w:r w:rsidRPr="004D6D4B">
        <w:rPr>
          <w:color w:val="000000"/>
        </w:rPr>
        <w:t>Раскройте направления работы кадровой службы.</w:t>
      </w:r>
    </w:p>
    <w:p w:rsidR="002372A1" w:rsidRPr="004D6D4B" w:rsidRDefault="002372A1" w:rsidP="004D6D4B">
      <w:pPr>
        <w:rPr>
          <w:b/>
        </w:rPr>
      </w:pPr>
    </w:p>
    <w:p w:rsidR="002372A1" w:rsidRPr="004D6D4B" w:rsidRDefault="002372A1" w:rsidP="004D6D4B">
      <w:pPr>
        <w:pStyle w:val="aa"/>
        <w:ind w:firstLine="709"/>
        <w:rPr>
          <w:b/>
          <w:sz w:val="24"/>
          <w:szCs w:val="24"/>
        </w:rPr>
      </w:pPr>
      <w:r w:rsidRPr="004D6D4B">
        <w:rPr>
          <w:b/>
          <w:sz w:val="24"/>
          <w:szCs w:val="24"/>
        </w:rPr>
        <w:t>Тема 2.</w:t>
      </w:r>
      <w:r w:rsidR="00021782" w:rsidRPr="004D6D4B">
        <w:rPr>
          <w:b/>
          <w:sz w:val="24"/>
          <w:szCs w:val="24"/>
        </w:rPr>
        <w:t xml:space="preserve"> </w:t>
      </w:r>
      <w:hyperlink r:id="rId86" w:anchor="_Toc406752529" w:history="1">
        <w:r w:rsidRPr="004D6D4B">
          <w:rPr>
            <w:rStyle w:val="ad"/>
            <w:b/>
            <w:color w:val="000000" w:themeColor="text1"/>
            <w:sz w:val="24"/>
            <w:szCs w:val="24"/>
            <w:u w:val="none"/>
          </w:rPr>
          <w:t>Место кадровой службы современной организации в иерархии управления и системе внешних и внутренних коммуникаций организации</w:t>
        </w:r>
      </w:hyperlink>
    </w:p>
    <w:p w:rsidR="002372A1" w:rsidRPr="004D6D4B" w:rsidRDefault="002372A1" w:rsidP="004D6D4B">
      <w:pPr>
        <w:jc w:val="both"/>
        <w:rPr>
          <w:b/>
          <w:i/>
        </w:rPr>
      </w:pPr>
      <w:r w:rsidRPr="004D6D4B">
        <w:rPr>
          <w:b/>
          <w:i/>
        </w:rPr>
        <w:t>Вопросы к семинарскому занятию:</w:t>
      </w:r>
    </w:p>
    <w:p w:rsidR="002372A1" w:rsidRPr="004D6D4B" w:rsidRDefault="002372A1" w:rsidP="004D6D4B">
      <w:pPr>
        <w:ind w:firstLine="709"/>
        <w:rPr>
          <w:color w:val="000000"/>
        </w:rPr>
      </w:pPr>
      <w:r w:rsidRPr="004D6D4B">
        <w:rPr>
          <w:color w:val="000000"/>
        </w:rPr>
        <w:t>     От каких обстоятельств зависит проектирование кадровой службы?</w:t>
      </w:r>
    </w:p>
    <w:p w:rsidR="002372A1" w:rsidRPr="004D6D4B" w:rsidRDefault="002372A1" w:rsidP="004D6D4B">
      <w:pPr>
        <w:widowControl/>
        <w:autoSpaceDE/>
        <w:autoSpaceDN/>
        <w:adjustRightInd/>
        <w:ind w:firstLine="709"/>
        <w:rPr>
          <w:color w:val="000000"/>
        </w:rPr>
      </w:pPr>
      <w:r w:rsidRPr="004D6D4B">
        <w:rPr>
          <w:color w:val="000000"/>
        </w:rPr>
        <w:t>     Раскройте содержание понятия «организационная структура кадровой службы организации».</w:t>
      </w:r>
    </w:p>
    <w:p w:rsidR="002372A1" w:rsidRPr="004D6D4B" w:rsidRDefault="002372A1" w:rsidP="004D6D4B">
      <w:pPr>
        <w:widowControl/>
        <w:autoSpaceDE/>
        <w:autoSpaceDN/>
        <w:adjustRightInd/>
        <w:ind w:firstLine="709"/>
        <w:rPr>
          <w:color w:val="000000"/>
        </w:rPr>
      </w:pPr>
      <w:r w:rsidRPr="004D6D4B">
        <w:rPr>
          <w:color w:val="000000"/>
        </w:rPr>
        <w:t>     Нарисуйте одну из схем, изученных вариантов «Структурной подчиненности кадровой службы организации» и поясните, для какой организационной структуры предложенный вариант наиболее актуален? Почему?</w:t>
      </w:r>
    </w:p>
    <w:p w:rsidR="002372A1" w:rsidRPr="004D6D4B" w:rsidRDefault="002372A1" w:rsidP="004D6D4B">
      <w:pPr>
        <w:widowControl/>
        <w:autoSpaceDE/>
        <w:autoSpaceDN/>
        <w:adjustRightInd/>
        <w:ind w:firstLine="709"/>
        <w:rPr>
          <w:color w:val="000000"/>
        </w:rPr>
      </w:pPr>
      <w:r w:rsidRPr="004D6D4B">
        <w:rPr>
          <w:color w:val="000000"/>
        </w:rPr>
        <w:t>     Раскройте основные черты типовой структуры кадровой службы современной организации.</w:t>
      </w:r>
    </w:p>
    <w:p w:rsidR="002372A1" w:rsidRPr="004D6D4B" w:rsidRDefault="002372A1" w:rsidP="004D6D4B">
      <w:pPr>
        <w:widowControl/>
        <w:autoSpaceDE/>
        <w:autoSpaceDN/>
        <w:adjustRightInd/>
        <w:ind w:firstLine="709"/>
        <w:rPr>
          <w:color w:val="000000"/>
        </w:rPr>
      </w:pPr>
      <w:r w:rsidRPr="004D6D4B">
        <w:rPr>
          <w:color w:val="000000"/>
        </w:rPr>
        <w:t>     Назовите виды внешних коммуникаций.</w:t>
      </w:r>
    </w:p>
    <w:p w:rsidR="002372A1" w:rsidRPr="004D6D4B" w:rsidRDefault="002372A1" w:rsidP="004D6D4B">
      <w:pPr>
        <w:widowControl/>
        <w:autoSpaceDE/>
        <w:autoSpaceDN/>
        <w:adjustRightInd/>
        <w:ind w:firstLine="709"/>
        <w:rPr>
          <w:color w:val="000000"/>
        </w:rPr>
      </w:pPr>
      <w:r w:rsidRPr="004D6D4B">
        <w:rPr>
          <w:color w:val="000000"/>
        </w:rPr>
        <w:t>     Назовите виды внутренних коммуникаций.</w:t>
      </w:r>
    </w:p>
    <w:p w:rsidR="002372A1" w:rsidRPr="004D6D4B" w:rsidRDefault="002372A1" w:rsidP="004D6D4B">
      <w:pPr>
        <w:widowControl/>
        <w:autoSpaceDE/>
        <w:autoSpaceDN/>
        <w:adjustRightInd/>
        <w:ind w:firstLine="709"/>
        <w:rPr>
          <w:color w:val="000000"/>
        </w:rPr>
      </w:pPr>
      <w:r w:rsidRPr="004D6D4B">
        <w:rPr>
          <w:color w:val="000000"/>
        </w:rPr>
        <w:t>     Каковы структура и содержание внешних коммуникаций КСО?</w:t>
      </w:r>
    </w:p>
    <w:p w:rsidR="002372A1" w:rsidRPr="004D6D4B" w:rsidRDefault="002372A1" w:rsidP="004D6D4B">
      <w:pPr>
        <w:widowControl/>
        <w:autoSpaceDE/>
        <w:autoSpaceDN/>
        <w:adjustRightInd/>
        <w:ind w:firstLine="709"/>
        <w:rPr>
          <w:color w:val="000000"/>
        </w:rPr>
      </w:pPr>
      <w:r w:rsidRPr="004D6D4B">
        <w:rPr>
          <w:color w:val="000000"/>
        </w:rPr>
        <w:t>     Каковы структура и содержание внутренних коммуникаций КСО?</w:t>
      </w:r>
    </w:p>
    <w:p w:rsidR="002372A1" w:rsidRPr="004D6D4B" w:rsidRDefault="002372A1" w:rsidP="004D6D4B">
      <w:pPr>
        <w:widowControl/>
        <w:autoSpaceDE/>
        <w:autoSpaceDN/>
        <w:adjustRightInd/>
        <w:ind w:firstLine="709"/>
        <w:rPr>
          <w:color w:val="000000"/>
        </w:rPr>
      </w:pPr>
      <w:r w:rsidRPr="004D6D4B">
        <w:rPr>
          <w:color w:val="000000"/>
        </w:rPr>
        <w:t>     Раскройте роль и содержание документа Типовая структура «Положения о службе персонала».</w:t>
      </w:r>
    </w:p>
    <w:p w:rsidR="002372A1" w:rsidRPr="004D6D4B" w:rsidRDefault="002372A1" w:rsidP="004D6D4B">
      <w:pPr>
        <w:widowControl/>
        <w:autoSpaceDE/>
        <w:autoSpaceDN/>
        <w:adjustRightInd/>
        <w:ind w:firstLine="709"/>
        <w:rPr>
          <w:color w:val="000000"/>
        </w:rPr>
      </w:pPr>
      <w:r w:rsidRPr="004D6D4B">
        <w:rPr>
          <w:color w:val="000000"/>
        </w:rPr>
        <w:t>     Раскройте задачи, которые решает каждая структурная единица кадровой службы.</w:t>
      </w:r>
    </w:p>
    <w:p w:rsidR="002372A1" w:rsidRPr="004D6D4B" w:rsidRDefault="002372A1" w:rsidP="004D6D4B">
      <w:pPr>
        <w:widowControl/>
        <w:autoSpaceDE/>
        <w:autoSpaceDN/>
        <w:adjustRightInd/>
        <w:ind w:firstLine="709"/>
        <w:rPr>
          <w:color w:val="000000"/>
        </w:rPr>
      </w:pPr>
      <w:r w:rsidRPr="004D6D4B">
        <w:rPr>
          <w:color w:val="000000"/>
        </w:rPr>
        <w:t>     Нарисуйте типовые структуры современных кадровых служб организаций.</w:t>
      </w:r>
    </w:p>
    <w:p w:rsidR="002372A1" w:rsidRPr="004D6D4B" w:rsidRDefault="002372A1" w:rsidP="004D6D4B">
      <w:pPr>
        <w:widowControl/>
        <w:autoSpaceDE/>
        <w:autoSpaceDN/>
        <w:adjustRightInd/>
        <w:ind w:firstLine="709"/>
        <w:rPr>
          <w:color w:val="000000"/>
        </w:rPr>
      </w:pPr>
      <w:r w:rsidRPr="004D6D4B">
        <w:rPr>
          <w:color w:val="000000"/>
        </w:rPr>
        <w:lastRenderedPageBreak/>
        <w:t>     Обозначьте место кадровой службы современной организации в иерархии управления и системе внешних и внутренних коммуникаций организации.</w:t>
      </w:r>
    </w:p>
    <w:p w:rsidR="002372A1" w:rsidRPr="004D6D4B" w:rsidRDefault="002372A1" w:rsidP="004D6D4B">
      <w:pPr>
        <w:widowControl/>
        <w:autoSpaceDE/>
        <w:autoSpaceDN/>
        <w:adjustRightInd/>
        <w:ind w:firstLine="709"/>
        <w:rPr>
          <w:color w:val="000000"/>
        </w:rPr>
      </w:pPr>
      <w:r w:rsidRPr="004D6D4B">
        <w:rPr>
          <w:color w:val="000000"/>
        </w:rPr>
        <w:t>     Какие особенности имеют типовые структуры кадровой службы организаций малого и среднего бизнеса.</w:t>
      </w:r>
    </w:p>
    <w:p w:rsidR="002372A1" w:rsidRPr="004D6D4B" w:rsidRDefault="002372A1" w:rsidP="004D6D4B">
      <w:pPr>
        <w:widowControl/>
        <w:autoSpaceDE/>
        <w:autoSpaceDN/>
        <w:adjustRightInd/>
        <w:ind w:firstLine="709"/>
        <w:rPr>
          <w:color w:val="000000"/>
        </w:rPr>
      </w:pPr>
      <w:r w:rsidRPr="004D6D4B">
        <w:rPr>
          <w:color w:val="000000"/>
        </w:rPr>
        <w:t>     Назовите место и роль кадровой службы в системе стратегического управления кадровым направлением деятельности организации.</w:t>
      </w:r>
    </w:p>
    <w:p w:rsidR="002372A1" w:rsidRPr="004D6D4B" w:rsidRDefault="002372A1" w:rsidP="004D6D4B">
      <w:pPr>
        <w:widowControl/>
        <w:autoSpaceDE/>
        <w:autoSpaceDN/>
        <w:adjustRightInd/>
        <w:jc w:val="center"/>
      </w:pPr>
      <w:r w:rsidRPr="004D6D4B">
        <w:rPr>
          <w:color w:val="000000"/>
        </w:rPr>
        <w:t> </w:t>
      </w:r>
    </w:p>
    <w:p w:rsidR="002372A1" w:rsidRPr="004D6D4B" w:rsidRDefault="002372A1" w:rsidP="004D6D4B">
      <w:pPr>
        <w:pStyle w:val="1"/>
        <w:spacing w:before="0"/>
        <w:jc w:val="center"/>
        <w:rPr>
          <w:b/>
          <w:color w:val="000000"/>
          <w:sz w:val="24"/>
          <w:szCs w:val="24"/>
        </w:rPr>
      </w:pPr>
      <w:r w:rsidRPr="004D6D4B">
        <w:rPr>
          <w:b/>
          <w:color w:val="000000" w:themeColor="text1"/>
          <w:sz w:val="24"/>
          <w:szCs w:val="24"/>
        </w:rPr>
        <w:t>Тема 3.</w:t>
      </w:r>
      <w:r w:rsidR="00021782" w:rsidRPr="004D6D4B">
        <w:rPr>
          <w:b/>
          <w:color w:val="000000" w:themeColor="text1"/>
          <w:sz w:val="24"/>
          <w:szCs w:val="24"/>
        </w:rPr>
        <w:t xml:space="preserve"> </w:t>
      </w:r>
      <w:r w:rsidRPr="004D6D4B">
        <w:rPr>
          <w:rFonts w:ascii="Times New Roman" w:hAnsi="Times New Roman" w:cs="Times New Roman"/>
          <w:b/>
          <w:color w:val="000000"/>
          <w:sz w:val="24"/>
          <w:szCs w:val="24"/>
        </w:rPr>
        <w:t>Место и роль кадровой службы современной организации в формировании и реализации кадровой политики</w:t>
      </w:r>
    </w:p>
    <w:p w:rsidR="002372A1" w:rsidRPr="004D6D4B" w:rsidRDefault="002372A1" w:rsidP="004D6D4B">
      <w:pPr>
        <w:widowControl/>
        <w:autoSpaceDE/>
        <w:autoSpaceDN/>
        <w:adjustRightInd/>
        <w:ind w:firstLine="709"/>
        <w:rPr>
          <w:color w:val="000000"/>
        </w:rPr>
      </w:pPr>
      <w:r w:rsidRPr="004D6D4B">
        <w:rPr>
          <w:color w:val="000000"/>
        </w:rPr>
        <w:t>     Раскройте цели кадровой политики.</w:t>
      </w:r>
    </w:p>
    <w:p w:rsidR="002372A1" w:rsidRPr="004D6D4B" w:rsidRDefault="002372A1" w:rsidP="004D6D4B">
      <w:pPr>
        <w:widowControl/>
        <w:autoSpaceDE/>
        <w:autoSpaceDN/>
        <w:adjustRightInd/>
        <w:ind w:firstLine="709"/>
        <w:rPr>
          <w:color w:val="000000"/>
        </w:rPr>
      </w:pPr>
      <w:r w:rsidRPr="004D6D4B">
        <w:rPr>
          <w:color w:val="000000"/>
        </w:rPr>
        <w:t>     Раскройте принципы формирования кадровой политики.</w:t>
      </w:r>
    </w:p>
    <w:p w:rsidR="002372A1" w:rsidRPr="004D6D4B" w:rsidRDefault="002372A1" w:rsidP="004D6D4B">
      <w:pPr>
        <w:widowControl/>
        <w:autoSpaceDE/>
        <w:autoSpaceDN/>
        <w:adjustRightInd/>
        <w:ind w:firstLine="709"/>
        <w:rPr>
          <w:color w:val="000000"/>
        </w:rPr>
      </w:pPr>
      <w:r w:rsidRPr="004D6D4B">
        <w:rPr>
          <w:color w:val="000000"/>
        </w:rPr>
        <w:t>     Назовите виды кадровой политики, выделенные на основании уровня осознанности тех правил и норм, которые лежат в основе кадровых мероприятий.</w:t>
      </w:r>
    </w:p>
    <w:p w:rsidR="002372A1" w:rsidRPr="004D6D4B" w:rsidRDefault="002372A1" w:rsidP="004D6D4B">
      <w:pPr>
        <w:widowControl/>
        <w:autoSpaceDE/>
        <w:autoSpaceDN/>
        <w:adjustRightInd/>
        <w:ind w:firstLine="709"/>
        <w:rPr>
          <w:color w:val="000000"/>
        </w:rPr>
      </w:pPr>
      <w:r w:rsidRPr="004D6D4B">
        <w:rPr>
          <w:color w:val="000000"/>
        </w:rPr>
        <w:t>     Раскройте факторы, определяющие формирование кадровой политики.</w:t>
      </w:r>
    </w:p>
    <w:p w:rsidR="002372A1" w:rsidRPr="004D6D4B" w:rsidRDefault="002372A1" w:rsidP="004D6D4B">
      <w:pPr>
        <w:widowControl/>
        <w:autoSpaceDE/>
        <w:autoSpaceDN/>
        <w:adjustRightInd/>
        <w:ind w:firstLine="709"/>
        <w:rPr>
          <w:color w:val="000000"/>
        </w:rPr>
      </w:pPr>
      <w:r w:rsidRPr="004D6D4B">
        <w:rPr>
          <w:color w:val="000000"/>
        </w:rPr>
        <w:t>     Раскройте критерии оценки кадровой политики.</w:t>
      </w:r>
    </w:p>
    <w:p w:rsidR="002372A1" w:rsidRPr="004D6D4B" w:rsidRDefault="002372A1" w:rsidP="004D6D4B">
      <w:pPr>
        <w:widowControl/>
        <w:autoSpaceDE/>
        <w:autoSpaceDN/>
        <w:adjustRightInd/>
        <w:ind w:firstLine="709"/>
        <w:rPr>
          <w:color w:val="000000"/>
        </w:rPr>
      </w:pPr>
      <w:r w:rsidRPr="004D6D4B">
        <w:rPr>
          <w:color w:val="000000"/>
        </w:rPr>
        <w:t>     Каковы роль и место кадровой политики в общей политике организации?</w:t>
      </w:r>
    </w:p>
    <w:p w:rsidR="002372A1" w:rsidRPr="004D6D4B" w:rsidRDefault="002372A1" w:rsidP="004D6D4B">
      <w:pPr>
        <w:widowControl/>
        <w:autoSpaceDE/>
        <w:autoSpaceDN/>
        <w:adjustRightInd/>
        <w:ind w:firstLine="709"/>
        <w:rPr>
          <w:color w:val="000000"/>
        </w:rPr>
      </w:pPr>
      <w:r w:rsidRPr="004D6D4B">
        <w:rPr>
          <w:color w:val="000000"/>
        </w:rPr>
        <w:t>     Раскройте критерии и методики оценки эффективности деятельности кадровой службы.</w:t>
      </w:r>
    </w:p>
    <w:p w:rsidR="002372A1" w:rsidRPr="004D6D4B" w:rsidRDefault="002372A1" w:rsidP="004D6D4B">
      <w:pPr>
        <w:widowControl/>
        <w:autoSpaceDE/>
        <w:autoSpaceDN/>
        <w:adjustRightInd/>
        <w:ind w:firstLine="709"/>
        <w:rPr>
          <w:color w:val="000000"/>
        </w:rPr>
      </w:pPr>
      <w:r w:rsidRPr="004D6D4B">
        <w:rPr>
          <w:color w:val="000000"/>
        </w:rPr>
        <w:t>     Какие факторы влияют на формирование кадровой стратегии в организации?</w:t>
      </w:r>
    </w:p>
    <w:p w:rsidR="002372A1" w:rsidRPr="004D6D4B" w:rsidRDefault="002372A1" w:rsidP="004D6D4B">
      <w:pPr>
        <w:pStyle w:val="aa"/>
        <w:ind w:firstLine="709"/>
        <w:rPr>
          <w:b/>
          <w:i/>
          <w:sz w:val="24"/>
          <w:szCs w:val="24"/>
        </w:rPr>
      </w:pPr>
    </w:p>
    <w:p w:rsidR="002372A1" w:rsidRPr="004D6D4B" w:rsidRDefault="002372A1" w:rsidP="004D6D4B">
      <w:pPr>
        <w:pStyle w:val="1"/>
        <w:spacing w:before="0"/>
        <w:jc w:val="center"/>
        <w:rPr>
          <w:rFonts w:ascii="Times New Roman" w:hAnsi="Times New Roman" w:cs="Times New Roman"/>
          <w:b/>
          <w:color w:val="000000"/>
          <w:sz w:val="24"/>
          <w:szCs w:val="24"/>
        </w:rPr>
      </w:pPr>
      <w:r w:rsidRPr="004D6D4B">
        <w:rPr>
          <w:rFonts w:ascii="Times New Roman" w:hAnsi="Times New Roman" w:cs="Times New Roman"/>
          <w:b/>
          <w:color w:val="000000" w:themeColor="text1"/>
          <w:sz w:val="24"/>
          <w:szCs w:val="24"/>
        </w:rPr>
        <w:t>Тема 4.</w:t>
      </w:r>
      <w:r w:rsidR="00021782" w:rsidRPr="004D6D4B">
        <w:rPr>
          <w:rFonts w:ascii="Times New Roman" w:hAnsi="Times New Roman" w:cs="Times New Roman"/>
          <w:b/>
          <w:color w:val="000000" w:themeColor="text1"/>
          <w:sz w:val="24"/>
          <w:szCs w:val="24"/>
        </w:rPr>
        <w:t xml:space="preserve"> </w:t>
      </w:r>
      <w:r w:rsidRPr="004D6D4B">
        <w:rPr>
          <w:rFonts w:ascii="Times New Roman" w:hAnsi="Times New Roman" w:cs="Times New Roman"/>
          <w:b/>
          <w:color w:val="000000"/>
          <w:sz w:val="24"/>
          <w:szCs w:val="24"/>
        </w:rPr>
        <w:t>Реализация основных направлений работы кадровой службы в организациях</w:t>
      </w:r>
    </w:p>
    <w:p w:rsidR="002372A1" w:rsidRPr="004D6D4B" w:rsidRDefault="002372A1" w:rsidP="004D6D4B">
      <w:pPr>
        <w:pStyle w:val="aa"/>
        <w:ind w:firstLine="709"/>
        <w:rPr>
          <w:b/>
          <w:sz w:val="24"/>
          <w:szCs w:val="24"/>
        </w:rPr>
      </w:pPr>
    </w:p>
    <w:p w:rsidR="002372A1" w:rsidRPr="004D6D4B" w:rsidRDefault="002372A1" w:rsidP="004D6D4B">
      <w:pPr>
        <w:jc w:val="both"/>
        <w:rPr>
          <w:b/>
          <w:i/>
        </w:rPr>
      </w:pPr>
      <w:r w:rsidRPr="004D6D4B">
        <w:rPr>
          <w:b/>
          <w:i/>
        </w:rPr>
        <w:t>Вопросы к семинарскому занятию:</w:t>
      </w:r>
    </w:p>
    <w:p w:rsidR="002372A1" w:rsidRPr="004D6D4B" w:rsidRDefault="002372A1" w:rsidP="004D6D4B">
      <w:pPr>
        <w:widowControl/>
        <w:autoSpaceDE/>
        <w:autoSpaceDN/>
        <w:adjustRightInd/>
        <w:ind w:firstLine="709"/>
        <w:rPr>
          <w:color w:val="000000"/>
        </w:rPr>
      </w:pPr>
      <w:r w:rsidRPr="004D6D4B">
        <w:rPr>
          <w:color w:val="000000"/>
        </w:rPr>
        <w:t>Какие задачи помогает решить персональный менеджмент?</w:t>
      </w:r>
    </w:p>
    <w:p w:rsidR="002372A1" w:rsidRPr="004D6D4B" w:rsidRDefault="002372A1" w:rsidP="004D6D4B">
      <w:pPr>
        <w:widowControl/>
        <w:autoSpaceDE/>
        <w:autoSpaceDN/>
        <w:adjustRightInd/>
        <w:ind w:firstLine="709"/>
        <w:rPr>
          <w:color w:val="000000"/>
        </w:rPr>
      </w:pPr>
      <w:r w:rsidRPr="004D6D4B">
        <w:rPr>
          <w:color w:val="000000"/>
        </w:rPr>
        <w:t>     Какую роль в условиях высоко конкурентной среды играет персональный менеджмент?</w:t>
      </w:r>
    </w:p>
    <w:p w:rsidR="002372A1" w:rsidRPr="004D6D4B" w:rsidRDefault="002372A1" w:rsidP="004D6D4B">
      <w:pPr>
        <w:widowControl/>
        <w:autoSpaceDE/>
        <w:autoSpaceDN/>
        <w:adjustRightInd/>
        <w:ind w:firstLine="709"/>
        <w:rPr>
          <w:color w:val="000000"/>
        </w:rPr>
      </w:pPr>
      <w:r w:rsidRPr="004D6D4B">
        <w:rPr>
          <w:color w:val="000000"/>
        </w:rPr>
        <w:t>     Почему человеческий индивидуум наименее стабильный и прогнозируемый объект управления?</w:t>
      </w:r>
    </w:p>
    <w:p w:rsidR="002372A1" w:rsidRPr="004D6D4B" w:rsidRDefault="002372A1" w:rsidP="004D6D4B">
      <w:pPr>
        <w:widowControl/>
        <w:autoSpaceDE/>
        <w:autoSpaceDN/>
        <w:adjustRightInd/>
        <w:ind w:firstLine="709"/>
        <w:rPr>
          <w:color w:val="000000"/>
        </w:rPr>
      </w:pPr>
      <w:r w:rsidRPr="004D6D4B">
        <w:rPr>
          <w:color w:val="000000"/>
        </w:rPr>
        <w:t>     Раскройте основные направления кадровой работы.</w:t>
      </w:r>
    </w:p>
    <w:p w:rsidR="002372A1" w:rsidRPr="004D6D4B" w:rsidRDefault="002372A1" w:rsidP="004D6D4B">
      <w:pPr>
        <w:widowControl/>
        <w:autoSpaceDE/>
        <w:autoSpaceDN/>
        <w:adjustRightInd/>
        <w:ind w:firstLine="709"/>
        <w:rPr>
          <w:color w:val="000000"/>
        </w:rPr>
      </w:pPr>
      <w:r w:rsidRPr="004D6D4B">
        <w:rPr>
          <w:color w:val="000000"/>
        </w:rPr>
        <w:t>     Раскройте основные функции кадровой службы.</w:t>
      </w:r>
    </w:p>
    <w:p w:rsidR="002372A1" w:rsidRPr="004D6D4B" w:rsidRDefault="002372A1" w:rsidP="004D6D4B">
      <w:pPr>
        <w:widowControl/>
        <w:autoSpaceDE/>
        <w:autoSpaceDN/>
        <w:adjustRightInd/>
        <w:ind w:firstLine="709"/>
        <w:rPr>
          <w:color w:val="000000"/>
        </w:rPr>
      </w:pPr>
      <w:r w:rsidRPr="004D6D4B">
        <w:rPr>
          <w:color w:val="000000"/>
        </w:rPr>
        <w:t>     Раскройте состав участников, которые привлекаются кадровой службой для их осуществления.</w:t>
      </w:r>
    </w:p>
    <w:p w:rsidR="002372A1" w:rsidRPr="004D6D4B" w:rsidRDefault="002372A1" w:rsidP="004D6D4B">
      <w:pPr>
        <w:jc w:val="both"/>
      </w:pPr>
    </w:p>
    <w:p w:rsidR="002372A1" w:rsidRPr="004D6D4B" w:rsidRDefault="002372A1" w:rsidP="004D6D4B">
      <w:pPr>
        <w:pStyle w:val="1"/>
        <w:spacing w:before="0"/>
        <w:jc w:val="center"/>
        <w:rPr>
          <w:rFonts w:ascii="Times New Roman" w:hAnsi="Times New Roman" w:cs="Times New Roman"/>
          <w:b/>
          <w:color w:val="000000"/>
          <w:sz w:val="24"/>
          <w:szCs w:val="24"/>
        </w:rPr>
      </w:pPr>
      <w:r w:rsidRPr="004D6D4B">
        <w:rPr>
          <w:rFonts w:ascii="Times New Roman" w:hAnsi="Times New Roman" w:cs="Times New Roman"/>
          <w:b/>
          <w:color w:val="000000" w:themeColor="text1"/>
          <w:sz w:val="24"/>
          <w:szCs w:val="24"/>
        </w:rPr>
        <w:t>Тема 5.</w:t>
      </w:r>
      <w:r w:rsidR="00021782" w:rsidRPr="004D6D4B">
        <w:rPr>
          <w:rFonts w:ascii="Times New Roman" w:hAnsi="Times New Roman" w:cs="Times New Roman"/>
          <w:b/>
          <w:color w:val="000000" w:themeColor="text1"/>
          <w:sz w:val="24"/>
          <w:szCs w:val="24"/>
        </w:rPr>
        <w:t xml:space="preserve"> </w:t>
      </w:r>
      <w:r w:rsidRPr="004D6D4B">
        <w:rPr>
          <w:rFonts w:ascii="Times New Roman" w:hAnsi="Times New Roman" w:cs="Times New Roman"/>
          <w:b/>
          <w:color w:val="000000"/>
          <w:sz w:val="24"/>
          <w:szCs w:val="24"/>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p w:rsidR="002372A1" w:rsidRPr="004D6D4B" w:rsidRDefault="002372A1" w:rsidP="004D6D4B">
      <w:pPr>
        <w:pStyle w:val="aa"/>
        <w:ind w:firstLine="709"/>
        <w:rPr>
          <w:b/>
          <w:sz w:val="24"/>
          <w:szCs w:val="24"/>
        </w:rPr>
      </w:pPr>
    </w:p>
    <w:p w:rsidR="002372A1" w:rsidRPr="004D6D4B" w:rsidRDefault="002372A1" w:rsidP="004D6D4B">
      <w:pPr>
        <w:jc w:val="both"/>
        <w:rPr>
          <w:b/>
          <w:i/>
        </w:rPr>
      </w:pPr>
      <w:r w:rsidRPr="004D6D4B">
        <w:rPr>
          <w:b/>
          <w:i/>
        </w:rPr>
        <w:t>Вопросы к семинарскому занятию:</w:t>
      </w:r>
    </w:p>
    <w:p w:rsidR="002372A1" w:rsidRPr="004D6D4B" w:rsidRDefault="002372A1" w:rsidP="004D6D4B">
      <w:pPr>
        <w:widowControl/>
        <w:autoSpaceDE/>
        <w:autoSpaceDN/>
        <w:adjustRightInd/>
        <w:ind w:firstLine="709"/>
        <w:rPr>
          <w:color w:val="000000"/>
        </w:rPr>
      </w:pPr>
      <w:r w:rsidRPr="004D6D4B">
        <w:rPr>
          <w:color w:val="000000"/>
        </w:rPr>
        <w:t>     Сформулируйте и раскройте определение кадрового планирования.</w:t>
      </w:r>
    </w:p>
    <w:p w:rsidR="002372A1" w:rsidRPr="004D6D4B" w:rsidRDefault="002372A1" w:rsidP="004D6D4B">
      <w:pPr>
        <w:widowControl/>
        <w:autoSpaceDE/>
        <w:autoSpaceDN/>
        <w:adjustRightInd/>
        <w:ind w:firstLine="709"/>
        <w:rPr>
          <w:color w:val="000000"/>
        </w:rPr>
      </w:pPr>
      <w:r w:rsidRPr="004D6D4B">
        <w:rPr>
          <w:color w:val="000000"/>
        </w:rPr>
        <w:t>     Назовите виды кадрового планирования.</w:t>
      </w:r>
    </w:p>
    <w:p w:rsidR="002372A1" w:rsidRPr="004D6D4B" w:rsidRDefault="002372A1" w:rsidP="004D6D4B">
      <w:pPr>
        <w:widowControl/>
        <w:autoSpaceDE/>
        <w:autoSpaceDN/>
        <w:adjustRightInd/>
        <w:ind w:firstLine="709"/>
        <w:rPr>
          <w:color w:val="000000"/>
        </w:rPr>
      </w:pPr>
      <w:r w:rsidRPr="004D6D4B">
        <w:rPr>
          <w:color w:val="000000"/>
        </w:rPr>
        <w:t>     Назовите основные направления, определяющие структуру персонала.</w:t>
      </w:r>
    </w:p>
    <w:p w:rsidR="002372A1" w:rsidRPr="004D6D4B" w:rsidRDefault="002372A1" w:rsidP="004D6D4B">
      <w:pPr>
        <w:widowControl/>
        <w:autoSpaceDE/>
        <w:autoSpaceDN/>
        <w:adjustRightInd/>
        <w:ind w:firstLine="709"/>
        <w:rPr>
          <w:color w:val="000000"/>
        </w:rPr>
      </w:pPr>
      <w:r w:rsidRPr="004D6D4B">
        <w:rPr>
          <w:color w:val="000000"/>
        </w:rPr>
        <w:t>     Назовите методы привлечения кандидатов на трудоустройство, охарактеризуйте каждый из них.</w:t>
      </w:r>
    </w:p>
    <w:p w:rsidR="002372A1" w:rsidRPr="004D6D4B" w:rsidRDefault="002372A1" w:rsidP="004D6D4B">
      <w:pPr>
        <w:widowControl/>
        <w:autoSpaceDE/>
        <w:autoSpaceDN/>
        <w:adjustRightInd/>
        <w:ind w:firstLine="709"/>
        <w:rPr>
          <w:color w:val="000000"/>
        </w:rPr>
      </w:pPr>
      <w:r w:rsidRPr="004D6D4B">
        <w:rPr>
          <w:color w:val="000000"/>
        </w:rPr>
        <w:t>     Сформулируйте и раскройте понятие «кадровый учет и отчетность».</w:t>
      </w:r>
    </w:p>
    <w:p w:rsidR="002372A1" w:rsidRPr="004D6D4B" w:rsidRDefault="002372A1" w:rsidP="004D6D4B">
      <w:pPr>
        <w:widowControl/>
        <w:autoSpaceDE/>
        <w:autoSpaceDN/>
        <w:adjustRightInd/>
        <w:ind w:firstLine="709"/>
        <w:rPr>
          <w:color w:val="000000"/>
        </w:rPr>
      </w:pPr>
      <w:r w:rsidRPr="004D6D4B">
        <w:rPr>
          <w:color w:val="000000"/>
        </w:rPr>
        <w:t>     Какие показатели определяют численность персонала организации?</w:t>
      </w:r>
    </w:p>
    <w:p w:rsidR="002372A1" w:rsidRPr="004D6D4B" w:rsidRDefault="002372A1" w:rsidP="004D6D4B">
      <w:pPr>
        <w:widowControl/>
        <w:autoSpaceDE/>
        <w:autoSpaceDN/>
        <w:adjustRightInd/>
        <w:ind w:firstLine="709"/>
        <w:rPr>
          <w:color w:val="000000"/>
        </w:rPr>
      </w:pPr>
      <w:r w:rsidRPr="004D6D4B">
        <w:rPr>
          <w:color w:val="000000"/>
        </w:rPr>
        <w:t>     Раскройте процесс кадрового планирования.</w:t>
      </w:r>
    </w:p>
    <w:p w:rsidR="002372A1" w:rsidRPr="004D6D4B" w:rsidRDefault="002372A1" w:rsidP="004D6D4B">
      <w:pPr>
        <w:widowControl/>
        <w:autoSpaceDE/>
        <w:autoSpaceDN/>
        <w:adjustRightInd/>
        <w:ind w:firstLine="709"/>
        <w:rPr>
          <w:color w:val="000000"/>
        </w:rPr>
      </w:pPr>
      <w:r w:rsidRPr="004D6D4B">
        <w:rPr>
          <w:color w:val="000000"/>
        </w:rPr>
        <w:t>     Какие направления и документы включает понятие «ведение кадрового учета и отчетности»?</w:t>
      </w:r>
    </w:p>
    <w:p w:rsidR="002372A1" w:rsidRPr="004D6D4B" w:rsidRDefault="002372A1" w:rsidP="004D6D4B">
      <w:pPr>
        <w:jc w:val="both"/>
      </w:pPr>
    </w:p>
    <w:p w:rsidR="002372A1" w:rsidRPr="004D6D4B" w:rsidRDefault="002372A1" w:rsidP="004D6D4B">
      <w:pPr>
        <w:pStyle w:val="1"/>
        <w:spacing w:before="0"/>
        <w:jc w:val="center"/>
        <w:rPr>
          <w:b/>
          <w:color w:val="000000"/>
          <w:sz w:val="24"/>
          <w:szCs w:val="24"/>
        </w:rPr>
      </w:pPr>
      <w:r w:rsidRPr="004D6D4B">
        <w:rPr>
          <w:rFonts w:ascii="Times New Roman" w:hAnsi="Times New Roman" w:cs="Times New Roman"/>
          <w:b/>
          <w:color w:val="000000" w:themeColor="text1"/>
          <w:sz w:val="24"/>
          <w:szCs w:val="24"/>
        </w:rPr>
        <w:t>Тема 6.</w:t>
      </w:r>
      <w:r w:rsidR="00021782" w:rsidRPr="004D6D4B">
        <w:rPr>
          <w:rFonts w:ascii="Times New Roman" w:hAnsi="Times New Roman" w:cs="Times New Roman"/>
          <w:b/>
          <w:color w:val="000000" w:themeColor="text1"/>
          <w:sz w:val="24"/>
          <w:szCs w:val="24"/>
        </w:rPr>
        <w:t xml:space="preserve"> </w:t>
      </w:r>
      <w:r w:rsidRPr="004D6D4B">
        <w:rPr>
          <w:rFonts w:ascii="Times New Roman" w:hAnsi="Times New Roman" w:cs="Times New Roman"/>
          <w:b/>
          <w:color w:val="000000"/>
          <w:sz w:val="24"/>
          <w:szCs w:val="24"/>
        </w:rPr>
        <w:t>Работа кадровой службы организации по адаптации, оценке, развитию и мотивации</w:t>
      </w:r>
      <w:r w:rsidR="00021782" w:rsidRPr="004D6D4B">
        <w:rPr>
          <w:rFonts w:ascii="Times New Roman" w:hAnsi="Times New Roman" w:cs="Times New Roman"/>
          <w:b/>
          <w:color w:val="000000"/>
          <w:sz w:val="24"/>
          <w:szCs w:val="24"/>
        </w:rPr>
        <w:t xml:space="preserve"> </w:t>
      </w:r>
      <w:r w:rsidRPr="004D6D4B">
        <w:rPr>
          <w:rFonts w:ascii="Times New Roman" w:hAnsi="Times New Roman" w:cs="Times New Roman"/>
          <w:b/>
          <w:color w:val="000000"/>
          <w:sz w:val="24"/>
          <w:szCs w:val="24"/>
        </w:rPr>
        <w:t>персонала</w:t>
      </w:r>
    </w:p>
    <w:p w:rsidR="002372A1" w:rsidRPr="004D6D4B" w:rsidRDefault="002372A1" w:rsidP="004D6D4B">
      <w:pPr>
        <w:pStyle w:val="aa"/>
        <w:ind w:firstLine="709"/>
        <w:rPr>
          <w:b/>
          <w:sz w:val="24"/>
          <w:szCs w:val="24"/>
        </w:rPr>
      </w:pPr>
    </w:p>
    <w:p w:rsidR="002372A1" w:rsidRPr="004D6D4B" w:rsidRDefault="002372A1" w:rsidP="004D6D4B">
      <w:pPr>
        <w:jc w:val="both"/>
        <w:rPr>
          <w:b/>
          <w:i/>
        </w:rPr>
      </w:pPr>
      <w:r w:rsidRPr="004D6D4B">
        <w:rPr>
          <w:b/>
          <w:i/>
        </w:rPr>
        <w:lastRenderedPageBreak/>
        <w:t>Вопросы к семинарскому</w:t>
      </w:r>
      <w:r w:rsidR="00021782" w:rsidRPr="004D6D4B">
        <w:rPr>
          <w:b/>
          <w:i/>
        </w:rPr>
        <w:t xml:space="preserve"> </w:t>
      </w:r>
      <w:r w:rsidRPr="004D6D4B">
        <w:rPr>
          <w:b/>
          <w:i/>
        </w:rPr>
        <w:t>занятию:</w:t>
      </w:r>
    </w:p>
    <w:p w:rsidR="002372A1" w:rsidRPr="004D6D4B" w:rsidRDefault="002372A1" w:rsidP="004D6D4B">
      <w:pPr>
        <w:pStyle w:val="aa"/>
        <w:ind w:firstLine="709"/>
        <w:rPr>
          <w:sz w:val="24"/>
          <w:szCs w:val="24"/>
        </w:rPr>
      </w:pPr>
    </w:p>
    <w:p w:rsidR="002372A1" w:rsidRPr="004D6D4B" w:rsidRDefault="002372A1" w:rsidP="004D6D4B">
      <w:pPr>
        <w:widowControl/>
        <w:autoSpaceDE/>
        <w:autoSpaceDN/>
        <w:adjustRightInd/>
        <w:ind w:firstLine="709"/>
        <w:rPr>
          <w:color w:val="000000"/>
        </w:rPr>
      </w:pPr>
      <w:r w:rsidRPr="004D6D4B">
        <w:rPr>
          <w:color w:val="000000"/>
        </w:rPr>
        <w:t>В чем состоит суть метода адаптации персонала «Портфель новичка»?</w:t>
      </w:r>
    </w:p>
    <w:p w:rsidR="002372A1" w:rsidRPr="004D6D4B" w:rsidRDefault="002372A1" w:rsidP="004D6D4B">
      <w:pPr>
        <w:widowControl/>
        <w:autoSpaceDE/>
        <w:autoSpaceDN/>
        <w:adjustRightInd/>
        <w:ind w:firstLine="709"/>
        <w:rPr>
          <w:color w:val="000000"/>
        </w:rPr>
      </w:pPr>
      <w:r w:rsidRPr="004D6D4B">
        <w:rPr>
          <w:color w:val="000000"/>
        </w:rPr>
        <w:t>     Назовите виды оценки персонала и раскройте их содержание.</w:t>
      </w:r>
    </w:p>
    <w:p w:rsidR="002372A1" w:rsidRPr="004D6D4B" w:rsidRDefault="002372A1" w:rsidP="004D6D4B">
      <w:pPr>
        <w:widowControl/>
        <w:autoSpaceDE/>
        <w:autoSpaceDN/>
        <w:adjustRightInd/>
        <w:ind w:firstLine="709"/>
        <w:rPr>
          <w:color w:val="000000"/>
        </w:rPr>
      </w:pPr>
      <w:r w:rsidRPr="004D6D4B">
        <w:rPr>
          <w:color w:val="000000"/>
        </w:rPr>
        <w:t>     Раскройте содержание основных типов занятий активного метода обучения.</w:t>
      </w:r>
    </w:p>
    <w:p w:rsidR="002372A1" w:rsidRPr="004D6D4B" w:rsidRDefault="002372A1" w:rsidP="004D6D4B">
      <w:pPr>
        <w:widowControl/>
        <w:autoSpaceDE/>
        <w:autoSpaceDN/>
        <w:adjustRightInd/>
        <w:ind w:firstLine="709"/>
        <w:rPr>
          <w:color w:val="000000"/>
        </w:rPr>
      </w:pPr>
      <w:r w:rsidRPr="004D6D4B">
        <w:rPr>
          <w:color w:val="000000"/>
        </w:rPr>
        <w:t>     Дайте определение понятия «резерв на выдвижение».</w:t>
      </w:r>
    </w:p>
    <w:p w:rsidR="002372A1" w:rsidRPr="004D6D4B" w:rsidRDefault="002372A1" w:rsidP="004D6D4B">
      <w:pPr>
        <w:widowControl/>
        <w:autoSpaceDE/>
        <w:autoSpaceDN/>
        <w:adjustRightInd/>
        <w:ind w:firstLine="709"/>
        <w:rPr>
          <w:color w:val="000000"/>
        </w:rPr>
      </w:pPr>
      <w:r w:rsidRPr="004D6D4B">
        <w:rPr>
          <w:color w:val="000000"/>
        </w:rPr>
        <w:t>     Обоснуйте актуальность планомерной работы с руководящими кадрами и резервом на выдвижение.</w:t>
      </w:r>
    </w:p>
    <w:p w:rsidR="002372A1" w:rsidRPr="004D6D4B" w:rsidRDefault="002372A1" w:rsidP="004D6D4B">
      <w:pPr>
        <w:widowControl/>
        <w:autoSpaceDE/>
        <w:autoSpaceDN/>
        <w:adjustRightInd/>
        <w:ind w:firstLine="709"/>
        <w:rPr>
          <w:color w:val="000000"/>
        </w:rPr>
      </w:pPr>
      <w:r w:rsidRPr="004D6D4B">
        <w:rPr>
          <w:color w:val="000000"/>
        </w:rPr>
        <w:t>     Перечислите организационные меры мотивации персонала.</w:t>
      </w:r>
    </w:p>
    <w:p w:rsidR="002372A1" w:rsidRPr="004D6D4B" w:rsidRDefault="002372A1" w:rsidP="004D6D4B">
      <w:pPr>
        <w:widowControl/>
        <w:autoSpaceDE/>
        <w:autoSpaceDN/>
        <w:adjustRightInd/>
        <w:ind w:firstLine="709"/>
        <w:rPr>
          <w:color w:val="000000"/>
        </w:rPr>
      </w:pPr>
      <w:r w:rsidRPr="004D6D4B">
        <w:rPr>
          <w:color w:val="000000"/>
        </w:rPr>
        <w:t>     Дайте определение понятия «форма оплаты труда».</w:t>
      </w:r>
    </w:p>
    <w:p w:rsidR="002372A1" w:rsidRPr="004D6D4B" w:rsidRDefault="002372A1" w:rsidP="004D6D4B">
      <w:pPr>
        <w:widowControl/>
        <w:autoSpaceDE/>
        <w:autoSpaceDN/>
        <w:adjustRightInd/>
        <w:ind w:firstLine="709"/>
        <w:rPr>
          <w:color w:val="000000"/>
        </w:rPr>
      </w:pPr>
      <w:r w:rsidRPr="004D6D4B">
        <w:rPr>
          <w:color w:val="000000"/>
        </w:rPr>
        <w:t>     Расскажите об основных формах оплаты труда.</w:t>
      </w:r>
    </w:p>
    <w:p w:rsidR="002372A1" w:rsidRPr="004D6D4B" w:rsidRDefault="002372A1" w:rsidP="004D6D4B">
      <w:pPr>
        <w:jc w:val="both"/>
      </w:pPr>
    </w:p>
    <w:p w:rsidR="002372A1" w:rsidRPr="004D6D4B" w:rsidRDefault="002372A1" w:rsidP="004D6D4B">
      <w:pPr>
        <w:pStyle w:val="1"/>
        <w:spacing w:before="0"/>
        <w:jc w:val="center"/>
        <w:rPr>
          <w:rFonts w:ascii="Times New Roman" w:hAnsi="Times New Roman" w:cs="Times New Roman"/>
          <w:b/>
          <w:color w:val="000000"/>
          <w:sz w:val="24"/>
          <w:szCs w:val="24"/>
        </w:rPr>
      </w:pPr>
      <w:r w:rsidRPr="004D6D4B">
        <w:rPr>
          <w:rFonts w:ascii="Times New Roman" w:hAnsi="Times New Roman" w:cs="Times New Roman"/>
          <w:b/>
          <w:color w:val="000000" w:themeColor="text1"/>
          <w:sz w:val="24"/>
          <w:szCs w:val="24"/>
        </w:rPr>
        <w:t>Тема 7.</w:t>
      </w:r>
      <w:r w:rsidR="00021782" w:rsidRPr="004D6D4B">
        <w:rPr>
          <w:rFonts w:ascii="Times New Roman" w:hAnsi="Times New Roman" w:cs="Times New Roman"/>
          <w:b/>
          <w:color w:val="000000" w:themeColor="text1"/>
          <w:sz w:val="24"/>
          <w:szCs w:val="24"/>
        </w:rPr>
        <w:t xml:space="preserve"> </w:t>
      </w:r>
      <w:r w:rsidRPr="004D6D4B">
        <w:rPr>
          <w:rFonts w:ascii="Times New Roman" w:hAnsi="Times New Roman" w:cs="Times New Roman"/>
          <w:b/>
          <w:color w:val="000000"/>
          <w:sz w:val="24"/>
          <w:szCs w:val="24"/>
        </w:rPr>
        <w:t>Организация работы кадровой службы по социально-экономической и психологической поддержке персонала</w:t>
      </w:r>
    </w:p>
    <w:p w:rsidR="002372A1" w:rsidRPr="004D6D4B" w:rsidRDefault="002372A1" w:rsidP="004D6D4B"/>
    <w:p w:rsidR="002372A1" w:rsidRPr="004D6D4B" w:rsidRDefault="002372A1" w:rsidP="004D6D4B">
      <w:pPr>
        <w:jc w:val="both"/>
        <w:rPr>
          <w:b/>
          <w:i/>
        </w:rPr>
      </w:pPr>
      <w:r w:rsidRPr="004D6D4B">
        <w:rPr>
          <w:b/>
          <w:i/>
        </w:rPr>
        <w:t>Вопросы к семинарскому занятию:</w:t>
      </w:r>
    </w:p>
    <w:p w:rsidR="002372A1" w:rsidRPr="004D6D4B" w:rsidRDefault="002372A1" w:rsidP="004D6D4B">
      <w:pPr>
        <w:jc w:val="both"/>
      </w:pPr>
      <w:r w:rsidRPr="004D6D4B">
        <w:t xml:space="preserve">    Политики организации по социально-экономической и психологической поддержке персонала.</w:t>
      </w:r>
    </w:p>
    <w:p w:rsidR="002372A1" w:rsidRPr="004D6D4B" w:rsidRDefault="002372A1" w:rsidP="004D6D4B">
      <w:pPr>
        <w:jc w:val="both"/>
      </w:pPr>
      <w:r w:rsidRPr="004D6D4B">
        <w:t xml:space="preserve">    Разработка основных методов психологической поддержки персонала.</w:t>
      </w:r>
    </w:p>
    <w:p w:rsidR="002372A1" w:rsidRPr="004D6D4B" w:rsidRDefault="002372A1" w:rsidP="004D6D4B">
      <w:pPr>
        <w:jc w:val="both"/>
      </w:pPr>
      <w:r w:rsidRPr="004D6D4B">
        <w:t xml:space="preserve">    Разработка мер профилактики стрессов и повышения уровня стрессоустойчивости персонала.</w:t>
      </w:r>
    </w:p>
    <w:p w:rsidR="002372A1" w:rsidRPr="004D6D4B" w:rsidRDefault="002372A1" w:rsidP="004D6D4B">
      <w:pPr>
        <w:jc w:val="both"/>
      </w:pPr>
      <w:r w:rsidRPr="004D6D4B">
        <w:t xml:space="preserve">    Разработка мер профилактики конфликтов и ликвидации последствий конфликтов.</w:t>
      </w:r>
    </w:p>
    <w:p w:rsidR="002372A1" w:rsidRPr="004D6D4B" w:rsidRDefault="002372A1" w:rsidP="004D6D4B">
      <w:pPr>
        <w:pStyle w:val="aa"/>
        <w:ind w:firstLine="709"/>
        <w:rPr>
          <w:b/>
          <w:sz w:val="24"/>
          <w:szCs w:val="24"/>
        </w:rPr>
      </w:pPr>
    </w:p>
    <w:p w:rsidR="002372A1" w:rsidRPr="004D6D4B" w:rsidRDefault="002372A1" w:rsidP="004D6D4B">
      <w:pPr>
        <w:pStyle w:val="aa"/>
        <w:ind w:firstLine="709"/>
        <w:rPr>
          <w:b/>
          <w:sz w:val="24"/>
          <w:szCs w:val="24"/>
        </w:rPr>
      </w:pPr>
      <w:r w:rsidRPr="004D6D4B">
        <w:rPr>
          <w:b/>
          <w:sz w:val="24"/>
          <w:szCs w:val="24"/>
        </w:rPr>
        <w:t>Тема 8.</w:t>
      </w:r>
      <w:r w:rsidR="00021782" w:rsidRPr="004D6D4B">
        <w:rPr>
          <w:b/>
          <w:sz w:val="24"/>
          <w:szCs w:val="24"/>
        </w:rPr>
        <w:t xml:space="preserve"> </w:t>
      </w:r>
      <w:r w:rsidRPr="004D6D4B">
        <w:rPr>
          <w:b/>
          <w:sz w:val="24"/>
          <w:szCs w:val="24"/>
        </w:rPr>
        <w:t>Нормативно-правовое и методическое обеспечение работы кадровой службы</w:t>
      </w:r>
    </w:p>
    <w:p w:rsidR="002372A1" w:rsidRPr="004D6D4B" w:rsidRDefault="002372A1" w:rsidP="004D6D4B">
      <w:pPr>
        <w:jc w:val="both"/>
        <w:rPr>
          <w:b/>
          <w:i/>
        </w:rPr>
      </w:pPr>
      <w:r w:rsidRPr="004D6D4B">
        <w:rPr>
          <w:b/>
          <w:i/>
        </w:rPr>
        <w:t>Вопросы к семинарскому</w:t>
      </w:r>
      <w:r w:rsidR="00021782" w:rsidRPr="004D6D4B">
        <w:rPr>
          <w:b/>
          <w:i/>
        </w:rPr>
        <w:t xml:space="preserve"> </w:t>
      </w:r>
      <w:r w:rsidRPr="004D6D4B">
        <w:rPr>
          <w:b/>
          <w:i/>
        </w:rPr>
        <w:t>занятию:</w:t>
      </w:r>
    </w:p>
    <w:p w:rsidR="002372A1" w:rsidRPr="004D6D4B" w:rsidRDefault="002372A1" w:rsidP="004D6D4B">
      <w:pPr>
        <w:jc w:val="both"/>
      </w:pPr>
      <w:r w:rsidRPr="004D6D4B">
        <w:t xml:space="preserve">     Раскройте содержание понятия «кадровый учет и отчетность».</w:t>
      </w:r>
    </w:p>
    <w:p w:rsidR="002372A1" w:rsidRPr="004D6D4B" w:rsidRDefault="002372A1" w:rsidP="004D6D4B">
      <w:pPr>
        <w:jc w:val="both"/>
      </w:pPr>
      <w:r w:rsidRPr="004D6D4B">
        <w:t xml:space="preserve">     Раскройте содержание понятия «внутренние и внешние регламенты».</w:t>
      </w:r>
    </w:p>
    <w:p w:rsidR="002372A1" w:rsidRPr="004D6D4B" w:rsidRDefault="002372A1" w:rsidP="004D6D4B">
      <w:pPr>
        <w:jc w:val="both"/>
      </w:pPr>
      <w:r w:rsidRPr="004D6D4B">
        <w:t xml:space="preserve">     Раскройте содержание и структуру документа «Должностная инструкция».</w:t>
      </w:r>
    </w:p>
    <w:p w:rsidR="002372A1" w:rsidRPr="004D6D4B" w:rsidRDefault="002372A1" w:rsidP="004D6D4B">
      <w:pPr>
        <w:jc w:val="both"/>
      </w:pPr>
      <w:r w:rsidRPr="004D6D4B">
        <w:t xml:space="preserve">     Перечислите основные регламенты (законодательные акты, внутриорганизационные регламенты), которыми обязана руководствоваться КСО.</w:t>
      </w:r>
    </w:p>
    <w:p w:rsidR="002372A1" w:rsidRPr="004D6D4B" w:rsidRDefault="002372A1" w:rsidP="004D6D4B">
      <w:pPr>
        <w:jc w:val="both"/>
      </w:pPr>
      <w:r w:rsidRPr="004D6D4B">
        <w:t xml:space="preserve">     Перечислите внешние регламенты, на которых базируется работа КСО.</w:t>
      </w:r>
    </w:p>
    <w:p w:rsidR="002372A1" w:rsidRPr="004D6D4B" w:rsidRDefault="002372A1" w:rsidP="004D6D4B">
      <w:pPr>
        <w:jc w:val="both"/>
      </w:pPr>
      <w:r w:rsidRPr="004D6D4B">
        <w:t xml:space="preserve">     Перечислите внутренние регламенты, на которых базируется работа КСО.</w:t>
      </w:r>
    </w:p>
    <w:p w:rsidR="002372A1" w:rsidRPr="004D6D4B" w:rsidRDefault="002372A1" w:rsidP="004D6D4B">
      <w:pPr>
        <w:jc w:val="both"/>
      </w:pPr>
      <w:r w:rsidRPr="004D6D4B">
        <w:t xml:space="preserve">     На какие группы можно разделить нормативно-методическую базу, регулирующую документирование трудовой деятельности работников?</w:t>
      </w:r>
    </w:p>
    <w:p w:rsidR="002372A1" w:rsidRPr="004D6D4B" w:rsidRDefault="002372A1" w:rsidP="004D6D4B">
      <w:pPr>
        <w:jc w:val="both"/>
      </w:pPr>
      <w:r w:rsidRPr="004D6D4B">
        <w:t xml:space="preserve">     Раскройте технологическую цепочку процедуры составления плановых документов кадровой службы.</w:t>
      </w:r>
    </w:p>
    <w:p w:rsidR="002372A1" w:rsidRPr="004D6D4B" w:rsidRDefault="002372A1" w:rsidP="004D6D4B">
      <w:pPr>
        <w:jc w:val="both"/>
      </w:pPr>
      <w:r w:rsidRPr="004D6D4B">
        <w:t xml:space="preserve">     Раскройте технологическую цепочку процедуры составления организационно-правовой документации кадровой службы.</w:t>
      </w:r>
      <w:r w:rsidR="00BF7419" w:rsidRPr="004D6D4B">
        <w:t xml:space="preserve"> Локальные нормативные акты (</w:t>
      </w:r>
      <w:r w:rsidR="00BF7419" w:rsidRPr="004D6D4B">
        <w:rPr>
          <w:color w:val="000000"/>
        </w:rPr>
        <w:t>правила внутреннего трудового распорядка, положение об отпусках, положение о командировках и т.д.)</w:t>
      </w:r>
    </w:p>
    <w:p w:rsidR="002372A1" w:rsidRPr="004D6D4B" w:rsidRDefault="002372A1" w:rsidP="004D6D4B">
      <w:pPr>
        <w:pStyle w:val="aa"/>
        <w:ind w:firstLine="709"/>
        <w:rPr>
          <w:b/>
          <w:sz w:val="24"/>
          <w:szCs w:val="24"/>
        </w:rPr>
      </w:pPr>
    </w:p>
    <w:p w:rsidR="002372A1" w:rsidRPr="004D6D4B" w:rsidRDefault="002372A1" w:rsidP="004D6D4B">
      <w:pPr>
        <w:pStyle w:val="aa"/>
        <w:ind w:firstLine="709"/>
        <w:rPr>
          <w:b/>
          <w:sz w:val="24"/>
          <w:szCs w:val="24"/>
        </w:rPr>
      </w:pPr>
      <w:r w:rsidRPr="004D6D4B">
        <w:rPr>
          <w:b/>
          <w:sz w:val="24"/>
          <w:szCs w:val="24"/>
        </w:rPr>
        <w:t>Тема 9.</w:t>
      </w:r>
      <w:r w:rsidR="00021782" w:rsidRPr="004D6D4B">
        <w:rPr>
          <w:b/>
          <w:sz w:val="24"/>
          <w:szCs w:val="24"/>
        </w:rPr>
        <w:t xml:space="preserve"> </w:t>
      </w:r>
      <w:r w:rsidRPr="004D6D4B">
        <w:rPr>
          <w:b/>
          <w:sz w:val="24"/>
          <w:szCs w:val="24"/>
        </w:rPr>
        <w:t>Профессиональные компетенции и профессионально-ролевой профиль работников кадровой службы в организациях</w:t>
      </w:r>
    </w:p>
    <w:p w:rsidR="002372A1" w:rsidRPr="004D6D4B" w:rsidRDefault="002372A1" w:rsidP="004D6D4B">
      <w:pPr>
        <w:jc w:val="both"/>
        <w:rPr>
          <w:b/>
          <w:i/>
        </w:rPr>
      </w:pPr>
    </w:p>
    <w:p w:rsidR="002372A1" w:rsidRPr="004D6D4B" w:rsidRDefault="002372A1" w:rsidP="004D6D4B">
      <w:pPr>
        <w:jc w:val="both"/>
        <w:rPr>
          <w:b/>
          <w:i/>
        </w:rPr>
      </w:pPr>
      <w:r w:rsidRPr="004D6D4B">
        <w:rPr>
          <w:b/>
          <w:i/>
        </w:rPr>
        <w:t>Вопросы к семинарскому занятию:</w:t>
      </w:r>
    </w:p>
    <w:p w:rsidR="002372A1" w:rsidRPr="004D6D4B" w:rsidRDefault="002372A1" w:rsidP="004D6D4B">
      <w:pPr>
        <w:jc w:val="both"/>
      </w:pPr>
      <w:r w:rsidRPr="004D6D4B">
        <w:t xml:space="preserve">     Раскройте понятие «компетенция».</w:t>
      </w:r>
    </w:p>
    <w:p w:rsidR="002372A1" w:rsidRPr="004D6D4B" w:rsidRDefault="002372A1" w:rsidP="004D6D4B">
      <w:pPr>
        <w:jc w:val="both"/>
      </w:pPr>
      <w:r w:rsidRPr="004D6D4B">
        <w:t xml:space="preserve">     Охарактеризуйте группы компетенций специалистов по управлению персоналом.</w:t>
      </w:r>
    </w:p>
    <w:p w:rsidR="002372A1" w:rsidRPr="004D6D4B" w:rsidRDefault="002372A1" w:rsidP="004D6D4B">
      <w:pPr>
        <w:jc w:val="both"/>
      </w:pPr>
      <w:r w:rsidRPr="004D6D4B">
        <w:t xml:space="preserve">     Сформулируйте перечень профессиональных и личностных компетенций специалиста КСО.</w:t>
      </w:r>
    </w:p>
    <w:p w:rsidR="002372A1" w:rsidRPr="004D6D4B" w:rsidRDefault="002372A1" w:rsidP="004D6D4B">
      <w:pPr>
        <w:jc w:val="both"/>
      </w:pPr>
      <w:r w:rsidRPr="004D6D4B">
        <w:t xml:space="preserve">     Сформулируйте перечень профессиональных и личностных компетенций руководителя отдела кадрового учета и делопроизводства.</w:t>
      </w:r>
    </w:p>
    <w:p w:rsidR="002372A1" w:rsidRPr="004D6D4B" w:rsidRDefault="002372A1" w:rsidP="004D6D4B">
      <w:pPr>
        <w:jc w:val="both"/>
      </w:pPr>
      <w:r w:rsidRPr="004D6D4B">
        <w:t xml:space="preserve">     Какими профессиональными компетенциями должны обладать работники кадровых </w:t>
      </w:r>
      <w:r w:rsidRPr="004D6D4B">
        <w:lastRenderedPageBreak/>
        <w:t>служб в организациях?</w:t>
      </w:r>
    </w:p>
    <w:p w:rsidR="002372A1" w:rsidRPr="004D6D4B" w:rsidRDefault="002372A1" w:rsidP="004D6D4B">
      <w:pPr>
        <w:jc w:val="both"/>
      </w:pPr>
      <w:r w:rsidRPr="004D6D4B">
        <w:t xml:space="preserve">     Раскройте профессионально-ролевой профиль работников кадровых служб в организациях.</w:t>
      </w:r>
    </w:p>
    <w:p w:rsidR="002372A1" w:rsidRPr="004D6D4B" w:rsidRDefault="002372A1" w:rsidP="004D6D4B">
      <w:pPr>
        <w:pStyle w:val="a9"/>
        <w:ind w:left="0"/>
        <w:jc w:val="both"/>
        <w:rPr>
          <w:b/>
        </w:rPr>
      </w:pPr>
    </w:p>
    <w:p w:rsidR="006443D4" w:rsidRPr="004D6D4B" w:rsidRDefault="006443D4" w:rsidP="004D6D4B">
      <w:pPr>
        <w:pStyle w:val="a9"/>
        <w:ind w:left="0"/>
        <w:jc w:val="both"/>
        <w:rPr>
          <w:b/>
        </w:rPr>
      </w:pPr>
      <w:r w:rsidRPr="004D6D4B">
        <w:rPr>
          <w:b/>
        </w:rPr>
        <w:t>Типовые проблемно-аналитические</w:t>
      </w:r>
      <w:r w:rsidR="00D8643C" w:rsidRPr="004D6D4B">
        <w:rPr>
          <w:b/>
        </w:rPr>
        <w:t xml:space="preserve">,  практические </w:t>
      </w:r>
      <w:r w:rsidRPr="004D6D4B">
        <w:rPr>
          <w:b/>
        </w:rPr>
        <w:t xml:space="preserve"> задания</w:t>
      </w:r>
    </w:p>
    <w:p w:rsidR="00183A94" w:rsidRPr="004D6D4B" w:rsidRDefault="00183A94" w:rsidP="004D6D4B">
      <w:pPr>
        <w:jc w:val="both"/>
        <w:rPr>
          <w:b/>
        </w:rPr>
      </w:pPr>
    </w:p>
    <w:p w:rsidR="00D8643C" w:rsidRPr="004D6D4B" w:rsidRDefault="00D8643C" w:rsidP="004D6D4B">
      <w:r w:rsidRPr="004D6D4B">
        <w:rPr>
          <w:b/>
        </w:rPr>
        <w:t xml:space="preserve">Задание - </w:t>
      </w:r>
      <w:r w:rsidRPr="004D6D4B">
        <w:t>составьте должностную инструкция начальника отдела кадров, специалистов отдела кадров.</w:t>
      </w:r>
    </w:p>
    <w:p w:rsidR="006443D4" w:rsidRPr="004D6D4B" w:rsidRDefault="006443D4" w:rsidP="004D6D4B">
      <w:pPr>
        <w:jc w:val="both"/>
        <w:rPr>
          <w:b/>
        </w:rPr>
      </w:pPr>
    </w:p>
    <w:p w:rsidR="006443D4" w:rsidRPr="004D6D4B" w:rsidRDefault="006443D4" w:rsidP="004D6D4B">
      <w:pPr>
        <w:pStyle w:val="a9"/>
        <w:ind w:left="0"/>
        <w:jc w:val="both"/>
        <w:rPr>
          <w:b/>
        </w:rPr>
      </w:pPr>
      <w:r w:rsidRPr="004D6D4B">
        <w:rPr>
          <w:b/>
        </w:rPr>
        <w:t>Темы исследователь</w:t>
      </w:r>
      <w:r w:rsidR="00E93352" w:rsidRPr="004D6D4B">
        <w:rPr>
          <w:b/>
        </w:rPr>
        <w:t xml:space="preserve">ских, информационных </w:t>
      </w:r>
      <w:r w:rsidRPr="004D6D4B">
        <w:rPr>
          <w:b/>
        </w:rPr>
        <w:t xml:space="preserve"> проектов</w:t>
      </w:r>
    </w:p>
    <w:p w:rsidR="006443D4" w:rsidRPr="004D6D4B" w:rsidRDefault="006443D4" w:rsidP="004D6D4B">
      <w:pPr>
        <w:ind w:firstLine="709"/>
        <w:jc w:val="both"/>
        <w:rPr>
          <w:i/>
        </w:rPr>
      </w:pPr>
    </w:p>
    <w:p w:rsidR="00E93352" w:rsidRPr="004D6D4B" w:rsidRDefault="00E93352" w:rsidP="004D6D4B">
      <w:r w:rsidRPr="004D6D4B">
        <w:t xml:space="preserve">1. Планирование кадровой работы с персоналом организации. </w:t>
      </w:r>
    </w:p>
    <w:p w:rsidR="00E93352" w:rsidRPr="004D6D4B" w:rsidRDefault="00E93352" w:rsidP="004D6D4B">
      <w:r w:rsidRPr="004D6D4B">
        <w:t xml:space="preserve">2. Цели, задачи и сущность кадрового планирования в организации. </w:t>
      </w:r>
    </w:p>
    <w:p w:rsidR="00E93352" w:rsidRPr="004D6D4B" w:rsidRDefault="00E93352" w:rsidP="004D6D4B">
      <w:r w:rsidRPr="004D6D4B">
        <w:t xml:space="preserve">3. Характеристика кадрового планирования. </w:t>
      </w:r>
    </w:p>
    <w:p w:rsidR="00E93352" w:rsidRPr="004D6D4B" w:rsidRDefault="00E93352" w:rsidP="004D6D4B">
      <w:r w:rsidRPr="004D6D4B">
        <w:t xml:space="preserve">4. Функции подразделений по планированию кадровой работы организации. </w:t>
      </w:r>
    </w:p>
    <w:p w:rsidR="00E93352" w:rsidRPr="004D6D4B" w:rsidRDefault="00E93352" w:rsidP="004D6D4B">
      <w:r w:rsidRPr="004D6D4B">
        <w:t xml:space="preserve">5. Структура типового оперативного плана кадровой работы в организации. </w:t>
      </w:r>
    </w:p>
    <w:p w:rsidR="00E93352" w:rsidRPr="004D6D4B" w:rsidRDefault="00E93352" w:rsidP="004D6D4B">
      <w:r w:rsidRPr="004D6D4B">
        <w:t xml:space="preserve">6. Кадровая политика в области: развития персонала, в т.ч. обучения, планирования деловой карьеры, служебно- профессионального продвижения. </w:t>
      </w:r>
    </w:p>
    <w:p w:rsidR="00E93352" w:rsidRPr="004D6D4B" w:rsidRDefault="00E93352" w:rsidP="004D6D4B">
      <w:r w:rsidRPr="004D6D4B">
        <w:t xml:space="preserve">7. Кадровая политика в области: мотивации и стимулирования персонала, социального развития, развития оргструктур управления организации, правового и информационно-документационного обеспечения УП. </w:t>
      </w:r>
    </w:p>
    <w:p w:rsidR="00E93352" w:rsidRPr="004D6D4B" w:rsidRDefault="00E93352" w:rsidP="004D6D4B">
      <w:r w:rsidRPr="004D6D4B">
        <w:t xml:space="preserve">8. Кадровая политика в области: стратегического, тактического и оперативного кадрового планирования и маркетинга персонала. </w:t>
      </w:r>
    </w:p>
    <w:p w:rsidR="00E93352" w:rsidRPr="004D6D4B" w:rsidRDefault="00E93352" w:rsidP="004D6D4B">
      <w:r w:rsidRPr="004D6D4B">
        <w:t xml:space="preserve">9. Кадровая политика в области: найма, оценки, отбора и учета персонала; трудовых отношений, условий труда персонала. </w:t>
      </w:r>
    </w:p>
    <w:p w:rsidR="00E93352" w:rsidRPr="004D6D4B" w:rsidRDefault="00E93352" w:rsidP="004D6D4B">
      <w:r w:rsidRPr="004D6D4B">
        <w:t xml:space="preserve">10. Система непрерывного обучения как фактор мотивации сотрудников. </w:t>
      </w:r>
    </w:p>
    <w:p w:rsidR="00E93352" w:rsidRPr="004D6D4B" w:rsidRDefault="00E93352" w:rsidP="004D6D4B">
      <w:r w:rsidRPr="004D6D4B">
        <w:t xml:space="preserve">11. Управление деловой карьерой работников. </w:t>
      </w:r>
    </w:p>
    <w:p w:rsidR="00E93352" w:rsidRPr="004D6D4B" w:rsidRDefault="00E93352" w:rsidP="004D6D4B">
      <w:r w:rsidRPr="004D6D4B">
        <w:t xml:space="preserve">12. Факторы, влияющие на планирование продвижения и профессионального развития персонала. </w:t>
      </w:r>
    </w:p>
    <w:p w:rsidR="00E93352" w:rsidRPr="004D6D4B" w:rsidRDefault="00E93352" w:rsidP="004D6D4B">
      <w:r w:rsidRPr="004D6D4B">
        <w:t xml:space="preserve">13. Сущность и содержание стратегического и оперативного планирования работы с персоналом.  </w:t>
      </w:r>
    </w:p>
    <w:p w:rsidR="00E93352" w:rsidRPr="004D6D4B" w:rsidRDefault="00E93352" w:rsidP="004D6D4B">
      <w:r w:rsidRPr="004D6D4B">
        <w:t xml:space="preserve">14. Оценка эффективности существующей системы управления персоналом организации. </w:t>
      </w:r>
    </w:p>
    <w:p w:rsidR="00E93352" w:rsidRPr="004D6D4B" w:rsidRDefault="00E93352" w:rsidP="004D6D4B">
      <w:r w:rsidRPr="004D6D4B">
        <w:t xml:space="preserve">15. Разработка оперативного плана работы с персоналом. </w:t>
      </w:r>
    </w:p>
    <w:p w:rsidR="00E93352" w:rsidRPr="004D6D4B" w:rsidRDefault="00E93352" w:rsidP="004D6D4B">
      <w:r w:rsidRPr="004D6D4B">
        <w:t xml:space="preserve">16. Совершенствование маркетинга персонала. </w:t>
      </w:r>
    </w:p>
    <w:p w:rsidR="00E93352" w:rsidRPr="004D6D4B" w:rsidRDefault="00E93352" w:rsidP="004D6D4B">
      <w:r w:rsidRPr="004D6D4B">
        <w:t xml:space="preserve">17. Совершенствование планирования и прогнозирования потребности в персонале. </w:t>
      </w:r>
    </w:p>
    <w:p w:rsidR="00E93352" w:rsidRPr="004D6D4B" w:rsidRDefault="00E93352" w:rsidP="004D6D4B">
      <w:r w:rsidRPr="004D6D4B">
        <w:t xml:space="preserve">18. Пути оптимизации использования трудовых ресурсов. </w:t>
      </w:r>
    </w:p>
    <w:p w:rsidR="00E93352" w:rsidRPr="004D6D4B" w:rsidRDefault="00E93352" w:rsidP="004D6D4B">
      <w:r w:rsidRPr="004D6D4B">
        <w:t xml:space="preserve">19. Организация процессов высвобождения персонала. </w:t>
      </w:r>
    </w:p>
    <w:p w:rsidR="00E93352" w:rsidRPr="004D6D4B" w:rsidRDefault="00E93352" w:rsidP="004D6D4B">
      <w:r w:rsidRPr="004D6D4B">
        <w:t>20. Совершенствование управления деловой карьерой персонала.</w:t>
      </w:r>
    </w:p>
    <w:p w:rsidR="00E93352" w:rsidRPr="004D6D4B" w:rsidRDefault="00E93352" w:rsidP="004D6D4B">
      <w:r w:rsidRPr="004D6D4B">
        <w:t xml:space="preserve">21.Совершенствование управления служебно- профессиональным продвижением персонала. 22. Совершенствование управления кадровым резервом. </w:t>
      </w:r>
    </w:p>
    <w:p w:rsidR="00E93352" w:rsidRPr="004D6D4B" w:rsidRDefault="00E93352" w:rsidP="004D6D4B">
      <w:r w:rsidRPr="004D6D4B">
        <w:t xml:space="preserve">23. Совершенствование управления безопасностью труда и здоровья персонала. </w:t>
      </w:r>
    </w:p>
    <w:p w:rsidR="00E93352" w:rsidRPr="004D6D4B" w:rsidRDefault="00E93352" w:rsidP="004D6D4B">
      <w:r w:rsidRPr="004D6D4B">
        <w:t xml:space="preserve">24. Совершенствование анализа и описания работы и рабочего места. </w:t>
      </w:r>
    </w:p>
    <w:p w:rsidR="00E93352" w:rsidRPr="004D6D4B" w:rsidRDefault="00E93352" w:rsidP="004D6D4B">
      <w:r w:rsidRPr="004D6D4B">
        <w:t xml:space="preserve">25. Совершенствование оценки затрат на персонал организации. </w:t>
      </w:r>
    </w:p>
    <w:p w:rsidR="00E93352" w:rsidRPr="004D6D4B" w:rsidRDefault="00E93352" w:rsidP="004D6D4B">
      <w:r w:rsidRPr="004D6D4B">
        <w:t xml:space="preserve">26. Совершенствование оценки социальной и экономической эффективности проектов развития системы и процессов управления персоналом. </w:t>
      </w:r>
    </w:p>
    <w:p w:rsidR="00E93352" w:rsidRPr="004D6D4B" w:rsidRDefault="00E93352" w:rsidP="004D6D4B">
      <w:r w:rsidRPr="004D6D4B">
        <w:t>27. Развитие аудита персонала.</w:t>
      </w:r>
    </w:p>
    <w:p w:rsidR="00183A94" w:rsidRPr="004D6D4B" w:rsidRDefault="00183A94" w:rsidP="004D6D4B">
      <w:pPr>
        <w:pStyle w:val="a9"/>
        <w:ind w:left="0"/>
        <w:jc w:val="both"/>
        <w:rPr>
          <w:b/>
        </w:rPr>
      </w:pPr>
    </w:p>
    <w:p w:rsidR="006443D4" w:rsidRPr="004D6D4B" w:rsidRDefault="006443D4" w:rsidP="004D6D4B">
      <w:pPr>
        <w:pStyle w:val="a9"/>
        <w:ind w:left="0"/>
        <w:jc w:val="both"/>
        <w:rPr>
          <w:b/>
        </w:rPr>
      </w:pPr>
      <w:r w:rsidRPr="004D6D4B">
        <w:rPr>
          <w:b/>
        </w:rPr>
        <w:t>Типовые задания к интерактивным занятиям</w:t>
      </w:r>
    </w:p>
    <w:p w:rsidR="006443D4" w:rsidRPr="004D6D4B" w:rsidRDefault="006443D4" w:rsidP="004D6D4B">
      <w:pPr>
        <w:pStyle w:val="a9"/>
        <w:ind w:left="0"/>
        <w:jc w:val="both"/>
        <w:rPr>
          <w:b/>
        </w:rPr>
      </w:pPr>
    </w:p>
    <w:p w:rsidR="000E66EC" w:rsidRPr="004D6D4B" w:rsidRDefault="00021782" w:rsidP="004D6D4B">
      <w:pPr>
        <w:jc w:val="both"/>
        <w:rPr>
          <w:i/>
        </w:rPr>
      </w:pPr>
      <w:r w:rsidRPr="004D6D4B">
        <w:rPr>
          <w:i/>
        </w:rPr>
        <w:t>Дискуссия на тему</w:t>
      </w:r>
      <w:r w:rsidR="000E66EC" w:rsidRPr="004D6D4B">
        <w:rPr>
          <w:i/>
        </w:rPr>
        <w:t>:</w:t>
      </w:r>
    </w:p>
    <w:p w:rsidR="00E93352" w:rsidRPr="004D6D4B" w:rsidRDefault="00E93352" w:rsidP="004D6D4B">
      <w:pPr>
        <w:jc w:val="both"/>
        <w:rPr>
          <w:color w:val="000000"/>
        </w:rPr>
      </w:pPr>
    </w:p>
    <w:p w:rsidR="000E66EC" w:rsidRPr="004D6D4B" w:rsidRDefault="00E93352" w:rsidP="004D6D4B">
      <w:pPr>
        <w:jc w:val="both"/>
        <w:rPr>
          <w:i/>
        </w:rPr>
      </w:pPr>
      <w:r w:rsidRPr="004D6D4B">
        <w:rPr>
          <w:color w:val="000000"/>
        </w:rPr>
        <w:t>Роль и место кадровой политики в общей политике организации</w:t>
      </w:r>
    </w:p>
    <w:p w:rsidR="000E66EC" w:rsidRPr="004D6D4B" w:rsidRDefault="000E66EC" w:rsidP="004D6D4B">
      <w:pPr>
        <w:jc w:val="both"/>
        <w:rPr>
          <w:b/>
        </w:rPr>
      </w:pPr>
    </w:p>
    <w:p w:rsidR="006443D4" w:rsidRPr="004D6D4B" w:rsidRDefault="006443D4" w:rsidP="004D6D4B">
      <w:pPr>
        <w:pStyle w:val="a9"/>
        <w:ind w:left="0"/>
        <w:jc w:val="both"/>
        <w:rPr>
          <w:b/>
        </w:rPr>
      </w:pPr>
      <w:r w:rsidRPr="004D6D4B">
        <w:rPr>
          <w:b/>
        </w:rPr>
        <w:t>Типовые тесты</w:t>
      </w:r>
    </w:p>
    <w:p w:rsidR="006443D4" w:rsidRPr="004D6D4B" w:rsidRDefault="006443D4" w:rsidP="004D6D4B">
      <w:pPr>
        <w:pStyle w:val="a9"/>
        <w:ind w:left="0"/>
        <w:jc w:val="both"/>
        <w:rPr>
          <w:b/>
        </w:rPr>
      </w:pPr>
    </w:p>
    <w:p w:rsidR="000A1638" w:rsidRPr="004D6D4B" w:rsidRDefault="000A1638" w:rsidP="004D6D4B">
      <w:r w:rsidRPr="004D6D4B">
        <w:t>1. Работники кадровой службы не выполняют следующую функцию: а) отбор кандидатов на вакантные должности; б) оформление и ведение личных дел и трудовых книжек; в) принятие работника на должность; г) участие в проведении аттестации.</w:t>
      </w:r>
    </w:p>
    <w:p w:rsidR="000A1638" w:rsidRPr="004D6D4B" w:rsidRDefault="000A1638" w:rsidP="004D6D4B"/>
    <w:p w:rsidR="000A1638" w:rsidRPr="004D6D4B" w:rsidRDefault="000A1638" w:rsidP="004D6D4B">
      <w:pPr>
        <w:jc w:val="both"/>
      </w:pPr>
      <w:r w:rsidRPr="004D6D4B">
        <w:t>2.Работа с персональными данными сотрудников организации регулируется следующим законодательным актом: а) Федеральным законом «О коммерческой тайне»; б) Трудовым кодексом Российской Федерации; в) постановлением Правительства РФ «О трудовых книжках»; г) Федеральным законом «Об информации, информационных технологиях и о защите информации».</w:t>
      </w:r>
    </w:p>
    <w:p w:rsidR="000A1638" w:rsidRPr="004D6D4B" w:rsidRDefault="000A1638" w:rsidP="004D6D4B"/>
    <w:p w:rsidR="000A1638" w:rsidRPr="004D6D4B" w:rsidRDefault="000A1638" w:rsidP="004D6D4B">
      <w:pPr>
        <w:jc w:val="both"/>
      </w:pPr>
      <w:r w:rsidRPr="004D6D4B">
        <w:t>3.Может ли быть уничтожена документация, связанная с деятельностью кадровой службы: а) да, по распоряжению руководителя организации; б) нет; в) да, в соответствии с требованиями законодательства.</w:t>
      </w:r>
    </w:p>
    <w:p w:rsidR="000A1638" w:rsidRPr="004D6D4B" w:rsidRDefault="000A1638" w:rsidP="004D6D4B">
      <w:pPr>
        <w:pStyle w:val="a9"/>
        <w:ind w:left="0"/>
      </w:pPr>
    </w:p>
    <w:p w:rsidR="000A1638" w:rsidRPr="004D6D4B" w:rsidRDefault="000A1638" w:rsidP="004D6D4B">
      <w:pPr>
        <w:jc w:val="both"/>
      </w:pPr>
      <w:r w:rsidRPr="004D6D4B">
        <w:t>4.Процедура упорядочения документов предприятия изложена в: а) Федеральном законе «Об архивном деле в Российской Федерации»; б) Основных правилах работы архивов организаций; в) приказе Министерства культуры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w:t>
      </w:r>
    </w:p>
    <w:p w:rsidR="000A1638" w:rsidRPr="004D6D4B" w:rsidRDefault="000A1638" w:rsidP="004D6D4B">
      <w:r w:rsidRPr="004D6D4B">
        <w:t>5.Сотрудники, имеющие высокий потенциал, но нуждающиеся в дополнительном обучении, составляют: а) кадровый резерв предприятия; б) оперативный кадровый резерв предприятия; в) перспективный кадровый резерв предприятия; г) внешний кадровый резерв предприятия.</w:t>
      </w:r>
    </w:p>
    <w:p w:rsidR="000A1638" w:rsidRPr="004D6D4B" w:rsidRDefault="000A1638" w:rsidP="004D6D4B"/>
    <w:p w:rsidR="000A1638" w:rsidRPr="004D6D4B" w:rsidRDefault="000A1638" w:rsidP="004D6D4B">
      <w:pPr>
        <w:jc w:val="both"/>
      </w:pPr>
      <w:r w:rsidRPr="004D6D4B">
        <w:t>6.Какой способ подбора персонала является самым эффективным на сегодняшний день: а) посредством объявлений на сайтах Интернета; б) через знакомых; в) через кадровые агентства; г) на специализированных тренингах.</w:t>
      </w:r>
    </w:p>
    <w:p w:rsidR="000A1638" w:rsidRPr="004D6D4B" w:rsidRDefault="000A1638" w:rsidP="004D6D4B"/>
    <w:p w:rsidR="000A1638" w:rsidRPr="004D6D4B" w:rsidRDefault="000A1638" w:rsidP="004D6D4B">
      <w:pPr>
        <w:jc w:val="both"/>
      </w:pPr>
      <w:r w:rsidRPr="004D6D4B">
        <w:t>7.К целям аттестации персонала не относится: а) повышение у работников ответственности за порученную работу; б) развитие инициативы и творческой активности у работников; в) контроль за эмоциональным состоянием работников; г) оценка пригодности работников к дальнейшей работе.</w:t>
      </w:r>
    </w:p>
    <w:p w:rsidR="000A1638" w:rsidRPr="004D6D4B" w:rsidRDefault="000A1638" w:rsidP="004D6D4B"/>
    <w:p w:rsidR="000A1638" w:rsidRPr="004D6D4B" w:rsidRDefault="000A1638" w:rsidP="004D6D4B">
      <w:pPr>
        <w:jc w:val="both"/>
      </w:pPr>
      <w:r w:rsidRPr="004D6D4B">
        <w:t>8.Положение о структурных подразделениях разрабатывается: а) работниками кадровой службы в соответствии с установленной формой ГОСТ «Унифицированная система документации «Унифицированная система организационно-распорядительной документации. Требования к оформлению документов»; б) самостоятельно руководителем предприятия; в) работниками кадровой службы, службы персонала или отдела организации и оплаты труда в свободной форме; г) работниками кадровой службы, службы персонала или отдела организации и оплаты труда в соответствии с установленной формой ГОСТ «Унифицированная система документации «Унифицированная система организационно-распорядительной документации. Требования к оформлению документов».</w:t>
      </w:r>
    </w:p>
    <w:p w:rsidR="000A1638" w:rsidRPr="004D6D4B" w:rsidRDefault="000A1638" w:rsidP="004D6D4B"/>
    <w:p w:rsidR="000A1638" w:rsidRPr="004D6D4B" w:rsidRDefault="000A1638" w:rsidP="004D6D4B">
      <w:pPr>
        <w:jc w:val="both"/>
      </w:pPr>
      <w:r w:rsidRPr="004D6D4B">
        <w:t>9.Целью создания Положения об обработке персональных данных является: а) обеспечение защиты от доступа к ним третьих лиц; б) формулирование принципов и методов работы с персональными данными работников; в) обеспечение защиты персональных данных работников от несанкционированного доступа, неправомерного их использования или утраты.</w:t>
      </w:r>
    </w:p>
    <w:p w:rsidR="000A1638" w:rsidRPr="004D6D4B" w:rsidRDefault="000A1638" w:rsidP="004D6D4B"/>
    <w:p w:rsidR="000A1638" w:rsidRPr="004D6D4B" w:rsidRDefault="000A1638" w:rsidP="004D6D4B">
      <w:pPr>
        <w:jc w:val="both"/>
      </w:pPr>
      <w:r w:rsidRPr="004D6D4B">
        <w:lastRenderedPageBreak/>
        <w:t>10.Коллективный договор — это: а) правовой акт, регулирующий социально-трудовые отношения в организации и заключаемый работниками и работодателем в лице их представителей; б) правовой акт, регулирующий имущественные отношения в организации и заключаемый между собственниками предприятия; в) правовой акт, регулирующий общественные отношения в организации и заключаемый работниками между собой.</w:t>
      </w:r>
    </w:p>
    <w:p w:rsidR="000A1638" w:rsidRPr="004D6D4B" w:rsidRDefault="000A1638" w:rsidP="004D6D4B"/>
    <w:p w:rsidR="000A1638" w:rsidRPr="004D6D4B" w:rsidRDefault="00D8643C" w:rsidP="004D6D4B">
      <w:pPr>
        <w:jc w:val="both"/>
      </w:pPr>
      <w:r w:rsidRPr="004D6D4B">
        <w:t>11.</w:t>
      </w:r>
      <w:r w:rsidR="000A1638" w:rsidRPr="004D6D4B">
        <w:t xml:space="preserve">Существуют грифы секретности (выберите неправильный вариант): а) совершенно секретно; б) особо секретно; в) особой важности; г) секретно.  </w:t>
      </w:r>
    </w:p>
    <w:p w:rsidR="000A1638" w:rsidRPr="004D6D4B" w:rsidRDefault="000A1638" w:rsidP="004D6D4B"/>
    <w:p w:rsidR="000A1638" w:rsidRPr="004D6D4B" w:rsidRDefault="00D8643C" w:rsidP="004D6D4B">
      <w:pPr>
        <w:jc w:val="both"/>
      </w:pPr>
      <w:r w:rsidRPr="004D6D4B">
        <w:t>12.</w:t>
      </w:r>
      <w:r w:rsidR="000A1638" w:rsidRPr="004D6D4B">
        <w:t>Сведения о допуске работника к секретной информации: а) отражаются в трудовом договоре; б) не отражаются в трудовом договоре.</w:t>
      </w:r>
    </w:p>
    <w:p w:rsidR="000A1638" w:rsidRPr="004D6D4B" w:rsidRDefault="000A1638" w:rsidP="004D6D4B"/>
    <w:p w:rsidR="000A1638" w:rsidRPr="004D6D4B" w:rsidRDefault="00D8643C" w:rsidP="004D6D4B">
      <w:pPr>
        <w:jc w:val="both"/>
      </w:pPr>
      <w:r w:rsidRPr="004D6D4B">
        <w:t>13.</w:t>
      </w:r>
      <w:r w:rsidR="000A1638" w:rsidRPr="004D6D4B">
        <w:t>В задачу системы инспекции труда входит (отметьте неправильный вариант): а) обеспечение предпринимателей и трудящихся технической информацией и советами о наиболее эффективных средствах соблюдения законодательных положений; б) обеспечение применения положений законодательства в области условий труда и безопасности трудящихся в процессе их работы; в) доведение до сведения компетентного органа власти фактов бездействия или злоупотребления, которые не подпадают под действие существующих законодательных положений; г) контроль за соблюдением Устава предприятия и взыскание штрафов за невыполнение его предписаний.</w:t>
      </w:r>
    </w:p>
    <w:p w:rsidR="00D87978" w:rsidRPr="004D6D4B" w:rsidRDefault="00D87978" w:rsidP="004D6D4B">
      <w:pPr>
        <w:widowControl/>
        <w:autoSpaceDE/>
        <w:autoSpaceDN/>
        <w:adjustRightInd/>
        <w:ind w:firstLine="708"/>
        <w:rPr>
          <w:rFonts w:eastAsiaTheme="minorHAnsi"/>
          <w:b/>
          <w:i/>
          <w:shd w:val="clear" w:color="auto" w:fill="FFFFFF"/>
          <w:lang w:eastAsia="en-US"/>
        </w:rPr>
      </w:pPr>
    </w:p>
    <w:p w:rsidR="00721371" w:rsidRPr="004D6D4B" w:rsidRDefault="00D87978" w:rsidP="004D6D4B">
      <w:pPr>
        <w:pStyle w:val="a9"/>
        <w:ind w:left="0"/>
        <w:jc w:val="both"/>
        <w:rPr>
          <w:u w:val="single"/>
        </w:rPr>
      </w:pPr>
      <w:r w:rsidRPr="004D6D4B">
        <w:rPr>
          <w:i/>
          <w:u w:val="single"/>
        </w:rPr>
        <w:t>6.3</w:t>
      </w:r>
      <w:r w:rsidR="00721371" w:rsidRPr="004D6D4B">
        <w:rPr>
          <w:i/>
          <w:u w:val="single"/>
        </w:rPr>
        <w:t xml:space="preserve"> Методические материалы, определяющие процедуры оценивания знаний, умений, навыков и (или) опыта деятельности</w:t>
      </w:r>
    </w:p>
    <w:p w:rsidR="009867AC" w:rsidRPr="004D6D4B" w:rsidRDefault="009867AC" w:rsidP="004D6D4B">
      <w:pPr>
        <w:widowControl/>
        <w:autoSpaceDE/>
        <w:autoSpaceDN/>
        <w:adjustRightInd/>
        <w:ind w:firstLine="709"/>
        <w:jc w:val="both"/>
        <w:rPr>
          <w:rFonts w:eastAsiaTheme="minorHAnsi"/>
          <w:lang w:eastAsia="en-US"/>
        </w:rPr>
      </w:pPr>
      <w:r w:rsidRPr="004D6D4B">
        <w:rPr>
          <w:rFonts w:eastAsiaTheme="minorHAnsi"/>
          <w:lang w:eastAsia="en-US"/>
        </w:rPr>
        <w:t xml:space="preserve">Все задания, используемые для </w:t>
      </w:r>
      <w:r w:rsidR="00D87978" w:rsidRPr="004D6D4B">
        <w:rPr>
          <w:rFonts w:eastAsiaTheme="minorHAnsi"/>
          <w:lang w:eastAsia="en-US"/>
        </w:rPr>
        <w:t xml:space="preserve">текущего </w:t>
      </w:r>
      <w:r w:rsidRPr="004D6D4B">
        <w:rPr>
          <w:rFonts w:eastAsiaTheme="minorHAnsi"/>
          <w:lang w:eastAsia="en-US"/>
        </w:rPr>
        <w:t xml:space="preserve">контроля </w:t>
      </w:r>
      <w:r w:rsidR="00D87978" w:rsidRPr="004D6D4B">
        <w:rPr>
          <w:rFonts w:eastAsiaTheme="minorHAnsi"/>
          <w:lang w:eastAsia="en-US"/>
        </w:rPr>
        <w:t xml:space="preserve">формирования </w:t>
      </w:r>
      <w:r w:rsidRPr="004D6D4B">
        <w:rPr>
          <w:rFonts w:eastAsiaTheme="minorHAnsi"/>
          <w:lang w:eastAsia="en-US"/>
        </w:rPr>
        <w:t xml:space="preserve">компетенций условно можно разделить на две группы: </w:t>
      </w:r>
    </w:p>
    <w:p w:rsidR="009867AC" w:rsidRPr="004D6D4B" w:rsidRDefault="009867AC" w:rsidP="004D6D4B">
      <w:pPr>
        <w:widowControl/>
        <w:numPr>
          <w:ilvl w:val="0"/>
          <w:numId w:val="5"/>
        </w:numPr>
        <w:autoSpaceDE/>
        <w:autoSpaceDN/>
        <w:adjustRightInd/>
        <w:ind w:left="0" w:firstLine="709"/>
        <w:contextualSpacing/>
        <w:jc w:val="both"/>
        <w:rPr>
          <w:rFonts w:eastAsiaTheme="minorHAnsi"/>
          <w:lang w:eastAsia="en-US"/>
        </w:rPr>
      </w:pPr>
      <w:r w:rsidRPr="004D6D4B">
        <w:rPr>
          <w:rFonts w:eastAsiaTheme="minorHAnsi"/>
          <w:lang w:eastAsia="en-US"/>
        </w:rPr>
        <w:t>задания, которые в силу своих особенностей могут быть реализованы только в процессе обучения</w:t>
      </w:r>
      <w:r w:rsidR="002C6645" w:rsidRPr="004D6D4B">
        <w:rPr>
          <w:rFonts w:eastAsiaTheme="minorHAnsi"/>
          <w:lang w:eastAsia="en-US"/>
        </w:rPr>
        <w:t xml:space="preserve"> на занятиях</w:t>
      </w:r>
      <w:r w:rsidRPr="004D6D4B">
        <w:rPr>
          <w:rFonts w:eastAsiaTheme="minorHAnsi"/>
          <w:lang w:eastAsia="en-US"/>
        </w:rPr>
        <w:t xml:space="preserve"> (</w:t>
      </w:r>
      <w:r w:rsidR="00370E47" w:rsidRPr="004D6D4B">
        <w:rPr>
          <w:rFonts w:eastAsiaTheme="minorHAnsi"/>
          <w:lang w:eastAsia="en-US"/>
        </w:rPr>
        <w:t xml:space="preserve">например, </w:t>
      </w:r>
      <w:r w:rsidRPr="004D6D4B">
        <w:rPr>
          <w:rFonts w:eastAsiaTheme="minorHAnsi"/>
          <w:lang w:eastAsia="en-US"/>
        </w:rPr>
        <w:t>дискуссия</w:t>
      </w:r>
      <w:r w:rsidR="00370E47" w:rsidRPr="004D6D4B">
        <w:rPr>
          <w:rFonts w:eastAsiaTheme="minorHAnsi"/>
          <w:lang w:eastAsia="en-US"/>
        </w:rPr>
        <w:t>, круглый стол, диспут, мини-конференция</w:t>
      </w:r>
      <w:r w:rsidRPr="004D6D4B">
        <w:rPr>
          <w:rFonts w:eastAsiaTheme="minorHAnsi"/>
          <w:lang w:eastAsia="en-US"/>
        </w:rPr>
        <w:t xml:space="preserve">); </w:t>
      </w:r>
    </w:p>
    <w:p w:rsidR="009867AC" w:rsidRPr="004D6D4B" w:rsidRDefault="009867AC" w:rsidP="004D6D4B">
      <w:pPr>
        <w:widowControl/>
        <w:numPr>
          <w:ilvl w:val="0"/>
          <w:numId w:val="5"/>
        </w:numPr>
        <w:autoSpaceDE/>
        <w:autoSpaceDN/>
        <w:adjustRightInd/>
        <w:ind w:left="0" w:firstLine="709"/>
        <w:contextualSpacing/>
        <w:jc w:val="both"/>
        <w:rPr>
          <w:rFonts w:eastAsiaTheme="minorHAnsi"/>
          <w:lang w:eastAsia="en-US"/>
        </w:rPr>
      </w:pPr>
      <w:r w:rsidRPr="004D6D4B">
        <w:rPr>
          <w:rFonts w:eastAsiaTheme="minorHAnsi"/>
          <w:lang w:eastAsia="en-US"/>
        </w:rPr>
        <w:t>задания, которые дополн</w:t>
      </w:r>
      <w:r w:rsidR="00E85924" w:rsidRPr="004D6D4B">
        <w:rPr>
          <w:rFonts w:eastAsiaTheme="minorHAnsi"/>
          <w:lang w:eastAsia="en-US"/>
        </w:rPr>
        <w:t xml:space="preserve">яют теоретические вопросы </w:t>
      </w:r>
      <w:r w:rsidRPr="004D6D4B">
        <w:rPr>
          <w:rFonts w:eastAsiaTheme="minorHAnsi"/>
          <w:lang w:eastAsia="en-US"/>
        </w:rPr>
        <w:t xml:space="preserve"> (практические задания, </w:t>
      </w:r>
      <w:r w:rsidR="002C6645" w:rsidRPr="004D6D4B">
        <w:rPr>
          <w:rFonts w:eastAsiaTheme="minorHAnsi"/>
          <w:lang w:eastAsia="en-US"/>
        </w:rPr>
        <w:t xml:space="preserve">проблемно-аналитические задания, </w:t>
      </w:r>
      <w:r w:rsidRPr="004D6D4B">
        <w:rPr>
          <w:rFonts w:eastAsiaTheme="minorHAnsi"/>
          <w:lang w:eastAsia="en-US"/>
        </w:rPr>
        <w:t xml:space="preserve">тест). </w:t>
      </w:r>
    </w:p>
    <w:p w:rsidR="009867AC" w:rsidRPr="004D6D4B" w:rsidRDefault="009867AC" w:rsidP="004D6D4B">
      <w:pPr>
        <w:widowControl/>
        <w:autoSpaceDE/>
        <w:autoSpaceDN/>
        <w:adjustRightInd/>
        <w:ind w:firstLine="709"/>
        <w:jc w:val="both"/>
        <w:rPr>
          <w:rFonts w:eastAsiaTheme="minorHAnsi"/>
          <w:lang w:eastAsia="en-US"/>
        </w:rPr>
      </w:pPr>
      <w:r w:rsidRPr="004D6D4B">
        <w:rPr>
          <w:rFonts w:eastAsiaTheme="minorHAnsi"/>
          <w:lang w:eastAsia="en-US"/>
        </w:rPr>
        <w:t xml:space="preserve">Выполнение </w:t>
      </w:r>
      <w:r w:rsidR="002C6645" w:rsidRPr="004D6D4B">
        <w:rPr>
          <w:rFonts w:eastAsiaTheme="minorHAnsi"/>
          <w:lang w:eastAsia="en-US"/>
        </w:rPr>
        <w:t xml:space="preserve">всех заданий </w:t>
      </w:r>
      <w:r w:rsidRPr="004D6D4B">
        <w:rPr>
          <w:rFonts w:eastAsiaTheme="minorHAnsi"/>
          <w:lang w:eastAsia="en-US"/>
        </w:rPr>
        <w:t xml:space="preserve"> является необходимым </w:t>
      </w:r>
      <w:r w:rsidR="002C6645" w:rsidRPr="004D6D4B">
        <w:rPr>
          <w:rFonts w:eastAsiaTheme="minorHAnsi"/>
          <w:lang w:eastAsia="en-US"/>
        </w:rPr>
        <w:t>для формирования и контроля знаний,</w:t>
      </w:r>
      <w:r w:rsidRPr="004D6D4B">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4D6D4B">
        <w:rPr>
          <w:rFonts w:eastAsiaTheme="minorHAnsi"/>
          <w:lang w:eastAsia="en-US"/>
        </w:rPr>
        <w:t xml:space="preserve"> (экзамена)</w:t>
      </w:r>
      <w:r w:rsidRPr="004D6D4B">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4D6D4B" w:rsidRDefault="00FA2D42" w:rsidP="004D6D4B">
      <w:pPr>
        <w:pStyle w:val="a9"/>
        <w:ind w:left="0"/>
        <w:jc w:val="both"/>
        <w:rPr>
          <w:i/>
        </w:rPr>
      </w:pPr>
    </w:p>
    <w:p w:rsidR="00D06028" w:rsidRPr="004D6D4B" w:rsidRDefault="00D06028" w:rsidP="004D6D4B">
      <w:pPr>
        <w:pStyle w:val="aa"/>
        <w:numPr>
          <w:ilvl w:val="0"/>
          <w:numId w:val="13"/>
        </w:numPr>
        <w:ind w:left="0"/>
        <w:jc w:val="both"/>
        <w:rPr>
          <w:b/>
          <w:sz w:val="24"/>
          <w:szCs w:val="24"/>
        </w:rPr>
      </w:pPr>
      <w:r w:rsidRPr="004D6D4B">
        <w:rPr>
          <w:b/>
          <w:sz w:val="24"/>
          <w:szCs w:val="24"/>
        </w:rPr>
        <w:t>Требование к теоретическому устному ответу</w:t>
      </w:r>
    </w:p>
    <w:p w:rsidR="00D06028" w:rsidRPr="004D6D4B" w:rsidRDefault="00D06028" w:rsidP="004D6D4B">
      <w:pPr>
        <w:pStyle w:val="aa"/>
        <w:ind w:firstLine="708"/>
        <w:jc w:val="both"/>
        <w:rPr>
          <w:sz w:val="24"/>
          <w:szCs w:val="24"/>
        </w:rPr>
      </w:pPr>
      <w:r w:rsidRPr="004D6D4B">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4B6AFB" w:rsidRPr="004D6D4B">
        <w:rPr>
          <w:sz w:val="24"/>
          <w:szCs w:val="24"/>
        </w:rPr>
        <w:t>орий</w:t>
      </w:r>
      <w:r w:rsidRPr="004D6D4B">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4D6D4B" w:rsidRDefault="00D06028" w:rsidP="004D6D4B">
      <w:pPr>
        <w:pStyle w:val="aa"/>
        <w:ind w:firstLine="708"/>
        <w:jc w:val="both"/>
        <w:rPr>
          <w:sz w:val="24"/>
          <w:szCs w:val="24"/>
        </w:rPr>
      </w:pPr>
      <w:r w:rsidRPr="004D6D4B">
        <w:rPr>
          <w:i/>
          <w:sz w:val="24"/>
          <w:szCs w:val="24"/>
        </w:rPr>
        <w:t xml:space="preserve">Критерии оценивания: </w:t>
      </w:r>
      <w:r w:rsidRPr="004D6D4B">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4D6D4B" w:rsidRDefault="00D06028" w:rsidP="004D6D4B">
      <w:pPr>
        <w:ind w:firstLine="708"/>
        <w:jc w:val="both"/>
      </w:pPr>
      <w:r w:rsidRPr="004D6D4B">
        <w:t xml:space="preserve">Оценка </w:t>
      </w:r>
      <w:r w:rsidRPr="004D6D4B">
        <w:rPr>
          <w:i/>
        </w:rPr>
        <w:t>«отличн</w:t>
      </w:r>
      <w:r w:rsidRPr="004D6D4B">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4D6D4B">
        <w:t>, соблюдает  культуру речи.</w:t>
      </w:r>
      <w:r w:rsidRPr="004D6D4B">
        <w:t xml:space="preserve"> </w:t>
      </w:r>
    </w:p>
    <w:p w:rsidR="00D06028" w:rsidRPr="004D6D4B" w:rsidRDefault="00D06028" w:rsidP="004D6D4B">
      <w:pPr>
        <w:ind w:firstLine="567"/>
        <w:jc w:val="both"/>
      </w:pPr>
      <w:r w:rsidRPr="004D6D4B">
        <w:t xml:space="preserve">Оценка </w:t>
      </w:r>
      <w:r w:rsidRPr="004D6D4B">
        <w:rPr>
          <w:i/>
        </w:rPr>
        <w:t>«хорошо»</w:t>
      </w:r>
      <w:r w:rsidRPr="004D6D4B">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w:t>
      </w:r>
      <w:r w:rsidRPr="004D6D4B">
        <w:lastRenderedPageBreak/>
        <w:t xml:space="preserve">допускает несущественные погрешности.   </w:t>
      </w:r>
    </w:p>
    <w:p w:rsidR="00732AF5" w:rsidRPr="004D6D4B" w:rsidRDefault="00732AF5" w:rsidP="004D6D4B">
      <w:pPr>
        <w:tabs>
          <w:tab w:val="left" w:pos="851"/>
        </w:tabs>
        <w:jc w:val="both"/>
      </w:pPr>
      <w:r w:rsidRPr="004D6D4B">
        <w:tab/>
      </w:r>
      <w:r w:rsidR="00D06028" w:rsidRPr="004D6D4B">
        <w:t xml:space="preserve">Оценка </w:t>
      </w:r>
      <w:r w:rsidR="00D06028" w:rsidRPr="004D6D4B">
        <w:rPr>
          <w:i/>
        </w:rPr>
        <w:t>«удовлетворительно»</w:t>
      </w:r>
      <w:r w:rsidR="00D06028" w:rsidRPr="004D6D4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4D6D4B">
        <w:t xml:space="preserve"> </w:t>
      </w:r>
    </w:p>
    <w:p w:rsidR="00D06028" w:rsidRPr="004D6D4B" w:rsidRDefault="00732AF5" w:rsidP="004D6D4B">
      <w:pPr>
        <w:tabs>
          <w:tab w:val="left" w:pos="851"/>
        </w:tabs>
        <w:jc w:val="both"/>
      </w:pPr>
      <w:r w:rsidRPr="004D6D4B">
        <w:t xml:space="preserve">           </w:t>
      </w:r>
      <w:r w:rsidR="00D06028" w:rsidRPr="004D6D4B">
        <w:t xml:space="preserve">Оценка </w:t>
      </w:r>
      <w:r w:rsidR="00D06028" w:rsidRPr="004D6D4B">
        <w:rPr>
          <w:i/>
        </w:rPr>
        <w:t>«неудовлетворительно»</w:t>
      </w:r>
      <w:r w:rsidR="00D06028" w:rsidRPr="004D6D4B">
        <w:t xml:space="preserve"> ставится, если обучающийся не отвечает на поставленные вопросы.</w:t>
      </w:r>
    </w:p>
    <w:p w:rsidR="00D06028" w:rsidRPr="004D6D4B" w:rsidRDefault="00D06028" w:rsidP="004D6D4B">
      <w:pPr>
        <w:pStyle w:val="aa"/>
        <w:jc w:val="both"/>
        <w:rPr>
          <w:sz w:val="24"/>
          <w:szCs w:val="24"/>
        </w:rPr>
      </w:pPr>
    </w:p>
    <w:p w:rsidR="00D06028" w:rsidRPr="004D6D4B" w:rsidRDefault="00D06028" w:rsidP="004D6D4B">
      <w:pPr>
        <w:pStyle w:val="a9"/>
        <w:numPr>
          <w:ilvl w:val="0"/>
          <w:numId w:val="5"/>
        </w:numPr>
        <w:ind w:left="0"/>
        <w:jc w:val="both"/>
        <w:rPr>
          <w:b/>
        </w:rPr>
      </w:pPr>
      <w:r w:rsidRPr="004D6D4B">
        <w:rPr>
          <w:b/>
        </w:rPr>
        <w:t>Требование к решению ситуационной, проблемной  задачи (кейс-измерители)</w:t>
      </w:r>
    </w:p>
    <w:p w:rsidR="00D06028" w:rsidRPr="004D6D4B" w:rsidRDefault="00D06028" w:rsidP="004D6D4B">
      <w:pPr>
        <w:jc w:val="both"/>
      </w:pPr>
      <w:r w:rsidRPr="004D6D4B">
        <w:t xml:space="preserve"> </w:t>
      </w:r>
      <w:r w:rsidRPr="004D6D4B">
        <w:tab/>
        <w:t xml:space="preserve">Студент должен уметь выделить основные положения из текста задачи, которые требуют анализа. Исходя из поставленного вопроса в задаче, попытаться максимально точно дать </w:t>
      </w:r>
      <w:r w:rsidR="00BA0DD4" w:rsidRPr="004D6D4B">
        <w:t>обоснование своего ответа.</w:t>
      </w:r>
    </w:p>
    <w:p w:rsidR="00BA0DD4" w:rsidRPr="004D6D4B" w:rsidRDefault="00D06028" w:rsidP="004D6D4B">
      <w:pPr>
        <w:ind w:firstLine="708"/>
        <w:jc w:val="both"/>
      </w:pPr>
      <w:r w:rsidRPr="004D6D4B">
        <w:t xml:space="preserve">При решении задач  также важно правильно сформулировать и записать вопросы, начиная с более общих </w:t>
      </w:r>
      <w:r w:rsidR="00BA0DD4" w:rsidRPr="004D6D4B">
        <w:t>и, кончая частными.</w:t>
      </w:r>
    </w:p>
    <w:p w:rsidR="00D06028" w:rsidRPr="004D6D4B" w:rsidRDefault="00D06028" w:rsidP="004D6D4B">
      <w:pPr>
        <w:ind w:firstLine="708"/>
        <w:jc w:val="both"/>
      </w:pPr>
      <w:r w:rsidRPr="004D6D4B">
        <w:rPr>
          <w:i/>
        </w:rPr>
        <w:t>Критерии оценивания</w:t>
      </w:r>
      <w:r w:rsidRPr="004D6D4B">
        <w:t xml:space="preserve"> –опора на теоретические положения, изложенные в научной литературе по данному вопросу</w:t>
      </w:r>
      <w:r w:rsidR="00BA0DD4" w:rsidRPr="004D6D4B">
        <w:t>, использование практических знаний</w:t>
      </w:r>
      <w:r w:rsidRPr="004D6D4B">
        <w:t>. Достаточность пояснений.</w:t>
      </w:r>
      <w:r w:rsidR="00BA0DD4" w:rsidRPr="004D6D4B">
        <w:t xml:space="preserve"> Владение специальными терминами.</w:t>
      </w:r>
    </w:p>
    <w:p w:rsidR="00D06028" w:rsidRPr="004D6D4B" w:rsidRDefault="00D06028" w:rsidP="004D6D4B">
      <w:pPr>
        <w:ind w:firstLine="708"/>
        <w:jc w:val="both"/>
      </w:pPr>
      <w:r w:rsidRPr="004D6D4B">
        <w:t xml:space="preserve">Оценка </w:t>
      </w:r>
      <w:r w:rsidRPr="004D6D4B">
        <w:rPr>
          <w:i/>
        </w:rPr>
        <w:t>«отличн</w:t>
      </w:r>
      <w:r w:rsidRPr="004D6D4B">
        <w:t xml:space="preserve">о» ставится в случае, когда обучающийся выделил основные положения из текста задачи, которые требуют анализа, дал </w:t>
      </w:r>
      <w:r w:rsidR="00BA0DD4" w:rsidRPr="004D6D4B">
        <w:t>исчерпывающие объяснения, владеет терминами</w:t>
      </w:r>
    </w:p>
    <w:p w:rsidR="00D06028" w:rsidRPr="004D6D4B" w:rsidRDefault="00D06028" w:rsidP="004D6D4B">
      <w:pPr>
        <w:ind w:firstLine="567"/>
        <w:jc w:val="both"/>
      </w:pPr>
      <w:r w:rsidRPr="004D6D4B">
        <w:t xml:space="preserve">Оценка </w:t>
      </w:r>
      <w:r w:rsidRPr="004D6D4B">
        <w:rPr>
          <w:i/>
        </w:rPr>
        <w:t>«хорошо»</w:t>
      </w:r>
      <w:r w:rsidRPr="004D6D4B">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4D6D4B" w:rsidRDefault="00D06028" w:rsidP="004D6D4B">
      <w:pPr>
        <w:tabs>
          <w:tab w:val="left" w:pos="851"/>
        </w:tabs>
        <w:ind w:firstLine="567"/>
        <w:jc w:val="both"/>
      </w:pPr>
      <w:r w:rsidRPr="004D6D4B">
        <w:t xml:space="preserve">Оценка </w:t>
      </w:r>
      <w:r w:rsidRPr="004D6D4B">
        <w:rPr>
          <w:i/>
        </w:rPr>
        <w:t>«удовлетворительно»</w:t>
      </w:r>
      <w:r w:rsidRPr="004D6D4B">
        <w:t xml:space="preserve"> ставится, если обучающийся определил норму, применяемую в данном случае, но не смог дать ее полное толкование.</w:t>
      </w:r>
    </w:p>
    <w:p w:rsidR="00D06028" w:rsidRPr="004D6D4B" w:rsidRDefault="00D06028" w:rsidP="004D6D4B">
      <w:pPr>
        <w:tabs>
          <w:tab w:val="left" w:pos="851"/>
        </w:tabs>
        <w:ind w:firstLine="567"/>
        <w:jc w:val="both"/>
      </w:pPr>
      <w:r w:rsidRPr="004D6D4B">
        <w:t xml:space="preserve">Оценка </w:t>
      </w:r>
      <w:r w:rsidRPr="004D6D4B">
        <w:rPr>
          <w:i/>
        </w:rPr>
        <w:t>«неудовлетворительно»</w:t>
      </w:r>
      <w:r w:rsidRPr="004D6D4B">
        <w:t xml:space="preserve"> ставится, если обучающийся  не определил норму, применяемую в данном случае</w:t>
      </w:r>
    </w:p>
    <w:p w:rsidR="00D06028" w:rsidRPr="004D6D4B" w:rsidRDefault="00D06028" w:rsidP="004D6D4B"/>
    <w:p w:rsidR="00D06028" w:rsidRPr="004D6D4B" w:rsidRDefault="00D06028" w:rsidP="004D6D4B">
      <w:pPr>
        <w:pStyle w:val="a9"/>
        <w:numPr>
          <w:ilvl w:val="0"/>
          <w:numId w:val="5"/>
        </w:numPr>
        <w:ind w:left="0"/>
        <w:rPr>
          <w:b/>
        </w:rPr>
      </w:pPr>
      <w:r w:rsidRPr="004D6D4B">
        <w:rPr>
          <w:b/>
        </w:rPr>
        <w:t>Интерактивные задания</w:t>
      </w:r>
    </w:p>
    <w:p w:rsidR="00D06028" w:rsidRPr="004D6D4B" w:rsidRDefault="00D06028" w:rsidP="004D6D4B">
      <w:pPr>
        <w:ind w:firstLine="709"/>
        <w:jc w:val="both"/>
      </w:pPr>
      <w:r w:rsidRPr="004D6D4B">
        <w:t>Механизм проведения   диспут-игры (ролевой (деловой) игры).</w:t>
      </w:r>
    </w:p>
    <w:p w:rsidR="00D06028" w:rsidRPr="004D6D4B" w:rsidRDefault="00D06028" w:rsidP="004D6D4B">
      <w:pPr>
        <w:ind w:firstLine="709"/>
        <w:jc w:val="both"/>
      </w:pPr>
      <w:r w:rsidRPr="004D6D4B">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4D6D4B" w:rsidRDefault="00D06028" w:rsidP="004D6D4B">
      <w:pPr>
        <w:ind w:firstLine="709"/>
        <w:jc w:val="both"/>
      </w:pPr>
      <w:r w:rsidRPr="004D6D4B">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4D6D4B" w:rsidRDefault="00D06028" w:rsidP="004D6D4B">
      <w:pPr>
        <w:ind w:firstLine="709"/>
        <w:jc w:val="both"/>
      </w:pPr>
      <w:r w:rsidRPr="004D6D4B">
        <w:rPr>
          <w:i/>
        </w:rPr>
        <w:t xml:space="preserve">Критерии оценивания – </w:t>
      </w:r>
      <w:r w:rsidRPr="004D6D4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4D6D4B" w:rsidRDefault="00D06028" w:rsidP="004D6D4B">
      <w:pPr>
        <w:ind w:firstLine="709"/>
        <w:jc w:val="both"/>
      </w:pPr>
      <w:r w:rsidRPr="004D6D4B">
        <w:t xml:space="preserve">Оценка </w:t>
      </w:r>
      <w:r w:rsidRPr="004D6D4B">
        <w:rPr>
          <w:i/>
        </w:rPr>
        <w:t>«отличн</w:t>
      </w:r>
      <w:r w:rsidRPr="004D6D4B">
        <w:t xml:space="preserve">о» ставится в случае, </w:t>
      </w:r>
      <w:r w:rsidR="00732AF5" w:rsidRPr="004D6D4B">
        <w:t>выполнения всех критериев.</w:t>
      </w:r>
    </w:p>
    <w:p w:rsidR="00D06028" w:rsidRPr="004D6D4B" w:rsidRDefault="00D06028" w:rsidP="004D6D4B">
      <w:pPr>
        <w:ind w:firstLine="709"/>
        <w:jc w:val="both"/>
      </w:pPr>
      <w:r w:rsidRPr="004D6D4B">
        <w:t xml:space="preserve">Оценка </w:t>
      </w:r>
      <w:r w:rsidRPr="004D6D4B">
        <w:rPr>
          <w:i/>
        </w:rPr>
        <w:t>«хорошо»</w:t>
      </w:r>
      <w:r w:rsidRPr="004D6D4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w:t>
      </w:r>
      <w:r w:rsidRPr="004D6D4B">
        <w:lastRenderedPageBreak/>
        <w:t>временные рамки, нарушен стиль изложения.</w:t>
      </w:r>
    </w:p>
    <w:p w:rsidR="00D06028" w:rsidRPr="004D6D4B" w:rsidRDefault="00D06028" w:rsidP="004D6D4B">
      <w:pPr>
        <w:tabs>
          <w:tab w:val="left" w:pos="851"/>
        </w:tabs>
        <w:ind w:firstLine="567"/>
        <w:jc w:val="both"/>
      </w:pPr>
      <w:r w:rsidRPr="004D6D4B">
        <w:t xml:space="preserve">Оценка </w:t>
      </w:r>
      <w:r w:rsidRPr="004D6D4B">
        <w:rPr>
          <w:i/>
        </w:rPr>
        <w:t>«удовлетворительно»</w:t>
      </w:r>
      <w:r w:rsidRPr="004D6D4B">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4D6D4B" w:rsidRDefault="00D06028" w:rsidP="004D6D4B">
      <w:pPr>
        <w:tabs>
          <w:tab w:val="left" w:pos="851"/>
        </w:tabs>
        <w:ind w:firstLine="567"/>
        <w:jc w:val="both"/>
      </w:pPr>
      <w:r w:rsidRPr="004D6D4B">
        <w:t xml:space="preserve">Оценка </w:t>
      </w:r>
      <w:r w:rsidRPr="004D6D4B">
        <w:rPr>
          <w:i/>
        </w:rPr>
        <w:t>«неудовлетворительно»</w:t>
      </w:r>
      <w:r w:rsidRPr="004D6D4B">
        <w:t xml:space="preserve"> ставится, если обучающиеся  не понимают проблему, их высказывания не соответствуют заданным целям.</w:t>
      </w:r>
    </w:p>
    <w:p w:rsidR="00D06028" w:rsidRPr="004D6D4B" w:rsidRDefault="00D06028" w:rsidP="004D6D4B">
      <w:pPr>
        <w:ind w:firstLine="709"/>
        <w:jc w:val="both"/>
      </w:pPr>
    </w:p>
    <w:p w:rsidR="00D06028" w:rsidRPr="004D6D4B" w:rsidRDefault="009C4AE1" w:rsidP="004D6D4B">
      <w:pPr>
        <w:ind w:firstLine="709"/>
        <w:jc w:val="both"/>
        <w:rPr>
          <w:b/>
        </w:rPr>
      </w:pPr>
      <w:r w:rsidRPr="004D6D4B">
        <w:rPr>
          <w:b/>
        </w:rPr>
        <w:t>5</w:t>
      </w:r>
      <w:r w:rsidR="00D06028" w:rsidRPr="004D6D4B">
        <w:rPr>
          <w:b/>
        </w:rPr>
        <w:t xml:space="preserve">.Комплексное проблемно-аналитическое задание </w:t>
      </w:r>
    </w:p>
    <w:p w:rsidR="00D06028" w:rsidRPr="004D6D4B" w:rsidRDefault="00D06028" w:rsidP="004D6D4B">
      <w:pPr>
        <w:ind w:firstLine="709"/>
        <w:jc w:val="both"/>
      </w:pPr>
      <w:r w:rsidRPr="004D6D4B">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4D6D4B" w:rsidRDefault="00D06028" w:rsidP="004D6D4B">
      <w:pPr>
        <w:ind w:firstLine="709"/>
        <w:jc w:val="both"/>
      </w:pPr>
      <w:r w:rsidRPr="004D6D4B">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4D6D4B" w:rsidRDefault="00D06028" w:rsidP="004D6D4B">
      <w:pPr>
        <w:ind w:firstLine="709"/>
        <w:jc w:val="both"/>
      </w:pPr>
      <w:r w:rsidRPr="004D6D4B">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4D6D4B" w:rsidRDefault="00D06028" w:rsidP="004D6D4B">
      <w:pPr>
        <w:ind w:firstLine="709"/>
        <w:jc w:val="both"/>
      </w:pPr>
      <w:r w:rsidRPr="004D6D4B">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4D6D4B" w:rsidRDefault="00D06028" w:rsidP="004D6D4B">
      <w:pPr>
        <w:ind w:firstLine="709"/>
        <w:jc w:val="both"/>
      </w:pPr>
      <w:r w:rsidRPr="004D6D4B">
        <w:rPr>
          <w:i/>
        </w:rPr>
        <w:t>Критерий оценивания</w:t>
      </w:r>
      <w:r w:rsidRPr="004D6D4B">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4D6D4B" w:rsidRDefault="00D06028" w:rsidP="004D6D4B">
      <w:pPr>
        <w:ind w:firstLine="708"/>
        <w:jc w:val="both"/>
      </w:pPr>
      <w:r w:rsidRPr="004D6D4B">
        <w:t xml:space="preserve">Оценка </w:t>
      </w:r>
      <w:r w:rsidRPr="004D6D4B">
        <w:rPr>
          <w:i/>
        </w:rPr>
        <w:t>«отличн</w:t>
      </w:r>
      <w:r w:rsidRPr="004D6D4B">
        <w:t>о» ставится в случае, когда обучающийся демонстрирует полное понимание проблемы, все требования, предъявляемые к заданию выполнены.</w:t>
      </w:r>
    </w:p>
    <w:p w:rsidR="00D06028" w:rsidRPr="004D6D4B" w:rsidRDefault="00D06028" w:rsidP="004D6D4B">
      <w:pPr>
        <w:ind w:firstLine="708"/>
        <w:jc w:val="both"/>
      </w:pPr>
      <w:r w:rsidRPr="004D6D4B">
        <w:t xml:space="preserve">Оценка </w:t>
      </w:r>
      <w:r w:rsidRPr="004D6D4B">
        <w:rPr>
          <w:i/>
        </w:rPr>
        <w:t>«хорошо»</w:t>
      </w:r>
      <w:r w:rsidRPr="004D6D4B">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4D6D4B" w:rsidRDefault="00D06028" w:rsidP="004D6D4B">
      <w:pPr>
        <w:tabs>
          <w:tab w:val="left" w:pos="851"/>
        </w:tabs>
        <w:ind w:firstLine="567"/>
        <w:jc w:val="both"/>
      </w:pPr>
      <w:r w:rsidRPr="004D6D4B">
        <w:t xml:space="preserve">Оценка </w:t>
      </w:r>
      <w:r w:rsidRPr="004D6D4B">
        <w:rPr>
          <w:i/>
        </w:rPr>
        <w:t>«удовлетворительно»</w:t>
      </w:r>
      <w:r w:rsidRPr="004D6D4B">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4D6D4B" w:rsidRDefault="00D06028" w:rsidP="004D6D4B">
      <w:pPr>
        <w:tabs>
          <w:tab w:val="left" w:pos="851"/>
        </w:tabs>
        <w:ind w:firstLine="567"/>
        <w:jc w:val="both"/>
      </w:pPr>
      <w:r w:rsidRPr="004D6D4B">
        <w:t xml:space="preserve">Оценка </w:t>
      </w:r>
      <w:r w:rsidRPr="004D6D4B">
        <w:rPr>
          <w:i/>
        </w:rPr>
        <w:t>«неудовлетворительно»</w:t>
      </w:r>
      <w:r w:rsidRPr="004D6D4B">
        <w:t xml:space="preserve"> ставится, если обучающийся  демонстрирует непонимание проблемы, многие требования, предъявляемые к заданию, не выполнены.</w:t>
      </w:r>
    </w:p>
    <w:p w:rsidR="00D06028" w:rsidRPr="004D6D4B" w:rsidRDefault="00D06028" w:rsidP="004D6D4B">
      <w:pPr>
        <w:ind w:firstLine="709"/>
        <w:jc w:val="both"/>
      </w:pPr>
    </w:p>
    <w:p w:rsidR="00D06028" w:rsidRPr="004D6D4B" w:rsidRDefault="009C4AE1" w:rsidP="004D6D4B">
      <w:pPr>
        <w:ind w:firstLine="709"/>
        <w:jc w:val="both"/>
      </w:pPr>
      <w:r w:rsidRPr="004D6D4B">
        <w:rPr>
          <w:b/>
        </w:rPr>
        <w:t>6</w:t>
      </w:r>
      <w:r w:rsidR="00D06028" w:rsidRPr="004D6D4B">
        <w:rPr>
          <w:b/>
        </w:rPr>
        <w:t>.Исследовательский проект</w:t>
      </w:r>
      <w:r w:rsidR="00D06028" w:rsidRPr="004D6D4B">
        <w:t xml:space="preserve"> </w:t>
      </w:r>
    </w:p>
    <w:p w:rsidR="00D06028" w:rsidRPr="004D6D4B" w:rsidRDefault="00D06028" w:rsidP="004D6D4B">
      <w:pPr>
        <w:tabs>
          <w:tab w:val="center" w:pos="4536"/>
          <w:tab w:val="right" w:pos="9072"/>
        </w:tabs>
        <w:jc w:val="both"/>
      </w:pPr>
      <w:r w:rsidRPr="004D6D4B">
        <w:rPr>
          <w:b/>
          <w:i/>
        </w:rPr>
        <w:tab/>
        <w:t xml:space="preserve">             Исследовательский проект</w:t>
      </w:r>
      <w:r w:rsidRPr="004D6D4B">
        <w:rPr>
          <w:b/>
        </w:rPr>
        <w:t xml:space="preserve"> – </w:t>
      </w:r>
      <w:r w:rsidRPr="004D6D4B">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4D6D4B" w:rsidRDefault="00D06028" w:rsidP="004D6D4B">
      <w:pPr>
        <w:ind w:firstLine="709"/>
        <w:jc w:val="both"/>
      </w:pPr>
      <w:r w:rsidRPr="004D6D4B">
        <w:t xml:space="preserve">Результаты выполнения  исследовательского проекта оформляется в виде реферата (объем:   12-15 страниц.; 14 шрифт, 1,5 интервал). </w:t>
      </w:r>
    </w:p>
    <w:p w:rsidR="00D06028" w:rsidRPr="004D6D4B" w:rsidRDefault="00D06028" w:rsidP="004D6D4B">
      <w:pPr>
        <w:ind w:firstLine="709"/>
        <w:jc w:val="both"/>
      </w:pPr>
      <w:r w:rsidRPr="004D6D4B">
        <w:rPr>
          <w:i/>
        </w:rPr>
        <w:t>Критерии оценивания</w:t>
      </w:r>
      <w:r w:rsidRPr="004D6D4B">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4D6D4B" w:rsidRDefault="00D06028" w:rsidP="004D6D4B">
      <w:pPr>
        <w:ind w:firstLine="708"/>
        <w:jc w:val="both"/>
      </w:pPr>
      <w:r w:rsidRPr="004D6D4B">
        <w:t xml:space="preserve">Оценка </w:t>
      </w:r>
      <w:r w:rsidRPr="004D6D4B">
        <w:rPr>
          <w:i/>
        </w:rPr>
        <w:t>«отличн</w:t>
      </w:r>
      <w:r w:rsidRPr="004D6D4B">
        <w:t>о» ставится в случае, когда обучающийся демонстрирует полное понимание проблемы, все требования, предъявляемые к заданию выполнены.</w:t>
      </w:r>
    </w:p>
    <w:p w:rsidR="00D06028" w:rsidRPr="004D6D4B" w:rsidRDefault="00D06028" w:rsidP="004D6D4B">
      <w:pPr>
        <w:ind w:firstLine="708"/>
        <w:jc w:val="both"/>
      </w:pPr>
      <w:r w:rsidRPr="004D6D4B">
        <w:t xml:space="preserve">Оценка </w:t>
      </w:r>
      <w:r w:rsidRPr="004D6D4B">
        <w:rPr>
          <w:i/>
        </w:rPr>
        <w:t>«хорошо»</w:t>
      </w:r>
      <w:r w:rsidRPr="004D6D4B">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4D6D4B" w:rsidRDefault="00D06028" w:rsidP="004D6D4B">
      <w:pPr>
        <w:tabs>
          <w:tab w:val="left" w:pos="851"/>
        </w:tabs>
        <w:ind w:firstLine="567"/>
        <w:jc w:val="both"/>
      </w:pPr>
      <w:r w:rsidRPr="004D6D4B">
        <w:t xml:space="preserve">Оценка </w:t>
      </w:r>
      <w:r w:rsidRPr="004D6D4B">
        <w:rPr>
          <w:i/>
        </w:rPr>
        <w:t>«удовлетворительно»</w:t>
      </w:r>
      <w:r w:rsidRPr="004D6D4B">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4D6D4B" w:rsidRDefault="00D06028" w:rsidP="004D6D4B">
      <w:pPr>
        <w:tabs>
          <w:tab w:val="left" w:pos="851"/>
        </w:tabs>
        <w:ind w:firstLine="567"/>
        <w:jc w:val="both"/>
      </w:pPr>
      <w:r w:rsidRPr="004D6D4B">
        <w:t xml:space="preserve">Оценка </w:t>
      </w:r>
      <w:r w:rsidRPr="004D6D4B">
        <w:rPr>
          <w:i/>
        </w:rPr>
        <w:t>«неудовлетворительно»</w:t>
      </w:r>
      <w:r w:rsidRPr="004D6D4B">
        <w:t xml:space="preserve"> ставится, если обучающийся  демонстрирует </w:t>
      </w:r>
      <w:r w:rsidRPr="004D6D4B">
        <w:lastRenderedPageBreak/>
        <w:t>непонимание проблемы, многие требования, предъявляемые к заданию, не выполнены.</w:t>
      </w:r>
    </w:p>
    <w:p w:rsidR="00D06028" w:rsidRPr="004D6D4B" w:rsidRDefault="00D06028" w:rsidP="004D6D4B">
      <w:pPr>
        <w:jc w:val="both"/>
      </w:pPr>
    </w:p>
    <w:p w:rsidR="00D06028" w:rsidRPr="004D6D4B" w:rsidRDefault="009C4AE1" w:rsidP="004D6D4B">
      <w:pPr>
        <w:jc w:val="both"/>
        <w:rPr>
          <w:bCs/>
          <w:spacing w:val="-4"/>
        </w:rPr>
      </w:pPr>
      <w:r w:rsidRPr="004D6D4B">
        <w:rPr>
          <w:b/>
          <w:bCs/>
          <w:spacing w:val="-4"/>
        </w:rPr>
        <w:t>7</w:t>
      </w:r>
      <w:r w:rsidR="00D06028" w:rsidRPr="004D6D4B">
        <w:rPr>
          <w:b/>
          <w:bCs/>
          <w:spacing w:val="-4"/>
        </w:rPr>
        <w:t>.Информационный проект</w:t>
      </w:r>
      <w:r w:rsidR="00D06028" w:rsidRPr="004D6D4B">
        <w:rPr>
          <w:bCs/>
          <w:spacing w:val="-4"/>
        </w:rPr>
        <w:t xml:space="preserve"> </w:t>
      </w:r>
      <w:r w:rsidR="00D06028" w:rsidRPr="004D6D4B">
        <w:rPr>
          <w:b/>
          <w:bCs/>
          <w:spacing w:val="-4"/>
        </w:rPr>
        <w:t>(презентация)</w:t>
      </w:r>
    </w:p>
    <w:p w:rsidR="00D06028" w:rsidRPr="004D6D4B" w:rsidRDefault="00D06028" w:rsidP="004D6D4B">
      <w:pPr>
        <w:tabs>
          <w:tab w:val="center" w:pos="4536"/>
          <w:tab w:val="right" w:pos="9072"/>
        </w:tabs>
        <w:jc w:val="both"/>
        <w:rPr>
          <w:b/>
        </w:rPr>
      </w:pPr>
      <w:r w:rsidRPr="004D6D4B">
        <w:rPr>
          <w:b/>
        </w:rPr>
        <w:t xml:space="preserve">              </w:t>
      </w:r>
      <w:r w:rsidRPr="004D6D4B">
        <w:rPr>
          <w:b/>
          <w:i/>
        </w:rPr>
        <w:t>Информационный проект</w:t>
      </w:r>
      <w:r w:rsidRPr="004D6D4B">
        <w:rPr>
          <w:b/>
        </w:rPr>
        <w:t xml:space="preserve"> – </w:t>
      </w:r>
      <w:r w:rsidRPr="004D6D4B">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4D6D4B" w:rsidRDefault="00D06028" w:rsidP="004D6D4B">
      <w:pPr>
        <w:ind w:firstLine="709"/>
        <w:jc w:val="both"/>
        <w:rPr>
          <w:bCs/>
          <w:spacing w:val="-4"/>
        </w:rPr>
      </w:pPr>
      <w:r w:rsidRPr="004D6D4B">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4D6D4B" w:rsidRDefault="00D06028" w:rsidP="004D6D4B">
      <w:pPr>
        <w:ind w:firstLine="708"/>
        <w:jc w:val="both"/>
      </w:pPr>
      <w:r w:rsidRPr="004D6D4B">
        <w:rPr>
          <w:i/>
        </w:rPr>
        <w:t>Критерии оценивания</w:t>
      </w:r>
      <w:r w:rsidRPr="004D6D4B">
        <w:t xml:space="preserve"> </w:t>
      </w:r>
      <w:r w:rsidRPr="004D6D4B">
        <w:rPr>
          <w:bCs/>
          <w:spacing w:val="-4"/>
        </w:rPr>
        <w:t>- при</w:t>
      </w:r>
      <w:r w:rsidRPr="004D6D4B">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4D6D4B" w:rsidRDefault="00D06028" w:rsidP="004D6D4B">
      <w:pPr>
        <w:ind w:firstLine="708"/>
        <w:jc w:val="both"/>
      </w:pPr>
      <w:r w:rsidRPr="004D6D4B">
        <w:t xml:space="preserve">Оценка </w:t>
      </w:r>
      <w:r w:rsidRPr="004D6D4B">
        <w:rPr>
          <w:i/>
        </w:rPr>
        <w:t>«отличн</w:t>
      </w:r>
      <w:r w:rsidRPr="004D6D4B">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4D6D4B" w:rsidRDefault="00D06028" w:rsidP="004D6D4B">
      <w:pPr>
        <w:ind w:firstLine="708"/>
        <w:jc w:val="both"/>
      </w:pPr>
      <w:r w:rsidRPr="004D6D4B">
        <w:t xml:space="preserve">Оценка </w:t>
      </w:r>
      <w:r w:rsidRPr="004D6D4B">
        <w:rPr>
          <w:i/>
        </w:rPr>
        <w:t>«хорошо»</w:t>
      </w:r>
      <w:r w:rsidRPr="004D6D4B">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4D6D4B" w:rsidRDefault="00D06028" w:rsidP="004D6D4B">
      <w:pPr>
        <w:tabs>
          <w:tab w:val="left" w:pos="851"/>
        </w:tabs>
        <w:ind w:firstLine="567"/>
        <w:jc w:val="both"/>
      </w:pPr>
      <w:r w:rsidRPr="004D6D4B">
        <w:t xml:space="preserve">Оценка </w:t>
      </w:r>
      <w:r w:rsidRPr="004D6D4B">
        <w:rPr>
          <w:i/>
        </w:rPr>
        <w:t>«удовлетворительно»</w:t>
      </w:r>
      <w:r w:rsidRPr="004D6D4B">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4D6D4B" w:rsidRDefault="00D06028" w:rsidP="004D6D4B">
      <w:pPr>
        <w:tabs>
          <w:tab w:val="left" w:pos="851"/>
        </w:tabs>
        <w:ind w:firstLine="567"/>
        <w:jc w:val="both"/>
      </w:pPr>
      <w:r w:rsidRPr="004D6D4B">
        <w:t xml:space="preserve">Оценка </w:t>
      </w:r>
      <w:r w:rsidRPr="004D6D4B">
        <w:rPr>
          <w:i/>
        </w:rPr>
        <w:t>«неудовлетворительно»</w:t>
      </w:r>
      <w:r w:rsidRPr="004D6D4B">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4D6D4B" w:rsidRDefault="00D06028" w:rsidP="004D6D4B">
      <w:pPr>
        <w:jc w:val="both"/>
      </w:pPr>
    </w:p>
    <w:p w:rsidR="00D06028" w:rsidRPr="004D6D4B" w:rsidRDefault="009C4AE1" w:rsidP="004D6D4B">
      <w:pPr>
        <w:jc w:val="both"/>
      </w:pPr>
      <w:r w:rsidRPr="004D6D4B">
        <w:rPr>
          <w:b/>
        </w:rPr>
        <w:t>8</w:t>
      </w:r>
      <w:r w:rsidR="00D06028" w:rsidRPr="004D6D4B">
        <w:rPr>
          <w:b/>
        </w:rPr>
        <w:t>. Дискуссионные процедуры</w:t>
      </w:r>
      <w:r w:rsidR="00D06028" w:rsidRPr="004D6D4B">
        <w:t xml:space="preserve"> </w:t>
      </w:r>
    </w:p>
    <w:p w:rsidR="00D06028" w:rsidRPr="004D6D4B" w:rsidRDefault="00D06028" w:rsidP="004D6D4B">
      <w:pPr>
        <w:ind w:firstLine="709"/>
        <w:jc w:val="both"/>
      </w:pPr>
      <w:r w:rsidRPr="004D6D4B">
        <w:rPr>
          <w:i/>
        </w:rPr>
        <w:t>Круглый стол, дискуссия, полемика, диспут, дебаты, мини-конференции</w:t>
      </w:r>
      <w:r w:rsidRPr="004D6D4B">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4D6D4B" w:rsidRDefault="00D06028" w:rsidP="004D6D4B">
      <w:pPr>
        <w:ind w:firstLine="709"/>
        <w:jc w:val="both"/>
      </w:pPr>
      <w:r w:rsidRPr="004D6D4B">
        <w:t>Дискуссионные процедуры могут быть использованы для того, чтобы студенты:</w:t>
      </w:r>
    </w:p>
    <w:p w:rsidR="00D06028" w:rsidRPr="004D6D4B" w:rsidRDefault="00D06028" w:rsidP="004D6D4B">
      <w:pPr>
        <w:ind w:firstLine="709"/>
        <w:jc w:val="both"/>
      </w:pPr>
      <w:r w:rsidRPr="004D6D4B">
        <w:t>–лучше поняли усвояемый материал на фоне разнообразных позиций и мнений, не обязательно достигая общего мнения;</w:t>
      </w:r>
    </w:p>
    <w:p w:rsidR="00D06028" w:rsidRPr="004D6D4B" w:rsidRDefault="00D06028" w:rsidP="004D6D4B">
      <w:pPr>
        <w:ind w:firstLine="709"/>
        <w:jc w:val="both"/>
      </w:pPr>
      <w:r w:rsidRPr="004D6D4B">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4D6D4B" w:rsidRDefault="00D06028" w:rsidP="004D6D4B">
      <w:pPr>
        <w:ind w:firstLine="709"/>
        <w:jc w:val="both"/>
      </w:pPr>
      <w:r w:rsidRPr="004D6D4B">
        <w:t>– смогли согласовать свою позицию или действия относительно обсуждаемой проблемы.</w:t>
      </w:r>
    </w:p>
    <w:p w:rsidR="00D06028" w:rsidRPr="004D6D4B" w:rsidRDefault="00D06028" w:rsidP="004D6D4B">
      <w:pPr>
        <w:ind w:firstLine="709"/>
        <w:jc w:val="both"/>
      </w:pPr>
      <w:r w:rsidRPr="004D6D4B">
        <w:rPr>
          <w:b/>
        </w:rPr>
        <w:tab/>
      </w:r>
      <w:r w:rsidRPr="004D6D4B">
        <w:rPr>
          <w:i/>
        </w:rPr>
        <w:t xml:space="preserve">Критерии оценивания – </w:t>
      </w:r>
      <w:r w:rsidRPr="004D6D4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w:t>
      </w:r>
      <w:r w:rsidRPr="004D6D4B">
        <w:lastRenderedPageBreak/>
        <w:t xml:space="preserve">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4D6D4B" w:rsidRDefault="00D06028" w:rsidP="004D6D4B">
      <w:pPr>
        <w:ind w:firstLine="709"/>
        <w:jc w:val="both"/>
      </w:pPr>
      <w:r w:rsidRPr="004D6D4B">
        <w:t xml:space="preserve">Оценка </w:t>
      </w:r>
      <w:r w:rsidRPr="004D6D4B">
        <w:rPr>
          <w:i/>
        </w:rPr>
        <w:t>«отличн</w:t>
      </w:r>
      <w:r w:rsidRPr="004D6D4B">
        <w:t xml:space="preserve">о» ставится в случае, когда </w:t>
      </w:r>
      <w:r w:rsidR="00732AF5" w:rsidRPr="004D6D4B">
        <w:t>все требования выполнены в полном объеме.</w:t>
      </w:r>
    </w:p>
    <w:p w:rsidR="00D06028" w:rsidRPr="004D6D4B" w:rsidRDefault="00D06028" w:rsidP="004D6D4B">
      <w:pPr>
        <w:ind w:firstLine="709"/>
        <w:jc w:val="both"/>
      </w:pPr>
      <w:r w:rsidRPr="004D6D4B">
        <w:t xml:space="preserve">Оценка </w:t>
      </w:r>
      <w:r w:rsidRPr="004D6D4B">
        <w:rPr>
          <w:i/>
        </w:rPr>
        <w:t>«хорошо»</w:t>
      </w:r>
      <w:r w:rsidRPr="004D6D4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4D6D4B" w:rsidRDefault="00D06028" w:rsidP="004D6D4B">
      <w:pPr>
        <w:tabs>
          <w:tab w:val="left" w:pos="851"/>
        </w:tabs>
        <w:ind w:firstLine="567"/>
        <w:jc w:val="both"/>
      </w:pPr>
      <w:r w:rsidRPr="004D6D4B">
        <w:t xml:space="preserve">Оценка </w:t>
      </w:r>
      <w:r w:rsidRPr="004D6D4B">
        <w:rPr>
          <w:i/>
        </w:rPr>
        <w:t>«удовлетворительно»</w:t>
      </w:r>
      <w:r w:rsidRPr="004D6D4B">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4D6D4B" w:rsidRDefault="00D06028" w:rsidP="004D6D4B">
      <w:pPr>
        <w:tabs>
          <w:tab w:val="left" w:pos="851"/>
        </w:tabs>
        <w:ind w:firstLine="567"/>
        <w:jc w:val="both"/>
      </w:pPr>
      <w:r w:rsidRPr="004D6D4B">
        <w:t xml:space="preserve">Оценка </w:t>
      </w:r>
      <w:r w:rsidRPr="004D6D4B">
        <w:rPr>
          <w:i/>
        </w:rPr>
        <w:t>«неудовлетворительно»</w:t>
      </w:r>
      <w:r w:rsidRPr="004D6D4B">
        <w:t xml:space="preserve"> ставится, если обучающиеся  не понимают проблему, их высказывания не соответствуют заданным целям.</w:t>
      </w:r>
    </w:p>
    <w:p w:rsidR="00E77251" w:rsidRPr="004D6D4B" w:rsidRDefault="00E77251" w:rsidP="004D6D4B">
      <w:pPr>
        <w:tabs>
          <w:tab w:val="left" w:pos="851"/>
        </w:tabs>
        <w:ind w:firstLine="567"/>
        <w:jc w:val="both"/>
      </w:pPr>
    </w:p>
    <w:p w:rsidR="00E77251" w:rsidRPr="004D6D4B" w:rsidRDefault="00E77251" w:rsidP="004D6D4B">
      <w:pPr>
        <w:tabs>
          <w:tab w:val="left" w:pos="851"/>
        </w:tabs>
        <w:ind w:firstLine="567"/>
        <w:jc w:val="both"/>
        <w:rPr>
          <w:b/>
        </w:rPr>
      </w:pPr>
      <w:r w:rsidRPr="004D6D4B">
        <w:rPr>
          <w:b/>
        </w:rPr>
        <w:t>9.Тестирование</w:t>
      </w:r>
    </w:p>
    <w:p w:rsidR="000A4ACE" w:rsidRPr="004D6D4B" w:rsidRDefault="000A4ACE" w:rsidP="004D6D4B">
      <w:pPr>
        <w:tabs>
          <w:tab w:val="left" w:pos="851"/>
        </w:tabs>
        <w:ind w:firstLine="567"/>
        <w:jc w:val="both"/>
      </w:pPr>
      <w:r w:rsidRPr="004D6D4B">
        <w:t>Является одним из средств контроля знаний обучающихся</w:t>
      </w:r>
      <w:r w:rsidR="00E5286A" w:rsidRPr="004D6D4B">
        <w:t xml:space="preserve"> по дисциплине</w:t>
      </w:r>
      <w:r w:rsidRPr="004D6D4B">
        <w:t xml:space="preserve">. </w:t>
      </w:r>
    </w:p>
    <w:p w:rsidR="00D06028" w:rsidRPr="004D6D4B" w:rsidRDefault="00B12478" w:rsidP="004D6D4B">
      <w:r w:rsidRPr="004D6D4B">
        <w:tab/>
      </w:r>
      <w:r w:rsidRPr="004D6D4B">
        <w:rPr>
          <w:i/>
        </w:rPr>
        <w:t xml:space="preserve">Критерии оценивания – </w:t>
      </w:r>
      <w:r w:rsidRPr="004D6D4B">
        <w:t>правильный ответ на вопрос</w:t>
      </w:r>
    </w:p>
    <w:p w:rsidR="00B12478" w:rsidRPr="004D6D4B" w:rsidRDefault="00B12478" w:rsidP="004D6D4B">
      <w:pPr>
        <w:ind w:firstLine="709"/>
        <w:jc w:val="both"/>
      </w:pPr>
      <w:r w:rsidRPr="004D6D4B">
        <w:t xml:space="preserve">Оценка </w:t>
      </w:r>
      <w:r w:rsidRPr="004D6D4B">
        <w:rPr>
          <w:i/>
        </w:rPr>
        <w:t>«отличн</w:t>
      </w:r>
      <w:r w:rsidRPr="004D6D4B">
        <w:t>о» ставится в случае, если правильно выполнено 90-100% заданий</w:t>
      </w:r>
    </w:p>
    <w:p w:rsidR="00B12478" w:rsidRPr="004D6D4B" w:rsidRDefault="00B12478" w:rsidP="004D6D4B">
      <w:pPr>
        <w:ind w:firstLine="709"/>
        <w:jc w:val="both"/>
      </w:pPr>
      <w:r w:rsidRPr="004D6D4B">
        <w:t xml:space="preserve">Оценка </w:t>
      </w:r>
      <w:r w:rsidRPr="004D6D4B">
        <w:rPr>
          <w:i/>
        </w:rPr>
        <w:t>«хорошо»</w:t>
      </w:r>
      <w:r w:rsidRPr="004D6D4B">
        <w:t xml:space="preserve"> ставится, если правильно выполнено </w:t>
      </w:r>
      <w:r w:rsidR="00E5286A" w:rsidRPr="004D6D4B">
        <w:t>70-89</w:t>
      </w:r>
      <w:r w:rsidRPr="004D6D4B">
        <w:t>% заданий</w:t>
      </w:r>
    </w:p>
    <w:p w:rsidR="00B12478" w:rsidRPr="004D6D4B" w:rsidRDefault="00B12478" w:rsidP="004D6D4B">
      <w:pPr>
        <w:ind w:firstLine="709"/>
        <w:jc w:val="both"/>
      </w:pPr>
      <w:r w:rsidRPr="004D6D4B">
        <w:t xml:space="preserve">Оценка </w:t>
      </w:r>
      <w:r w:rsidRPr="004D6D4B">
        <w:rPr>
          <w:i/>
        </w:rPr>
        <w:t>«удовлетворительно»</w:t>
      </w:r>
      <w:r w:rsidRPr="004D6D4B">
        <w:t xml:space="preserve"> ставится в случае, если правильно выполнено </w:t>
      </w:r>
      <w:r w:rsidR="00E5286A" w:rsidRPr="004D6D4B">
        <w:t xml:space="preserve">50-69% </w:t>
      </w:r>
      <w:r w:rsidRPr="004D6D4B">
        <w:t>заданий</w:t>
      </w:r>
    </w:p>
    <w:p w:rsidR="00B12478" w:rsidRPr="004D6D4B" w:rsidRDefault="00B12478" w:rsidP="004D6D4B">
      <w:pPr>
        <w:ind w:firstLine="709"/>
        <w:jc w:val="both"/>
      </w:pPr>
      <w:r w:rsidRPr="004D6D4B">
        <w:t xml:space="preserve"> Оценка </w:t>
      </w:r>
      <w:r w:rsidRPr="004D6D4B">
        <w:rPr>
          <w:i/>
        </w:rPr>
        <w:t>«неудовлетворительно»</w:t>
      </w:r>
      <w:r w:rsidRPr="004D6D4B">
        <w:t xml:space="preserve"> ставится, если правильно выполнено </w:t>
      </w:r>
      <w:r w:rsidR="00E5286A" w:rsidRPr="004D6D4B">
        <w:t xml:space="preserve">менее 50% </w:t>
      </w:r>
      <w:r w:rsidRPr="004D6D4B">
        <w:t xml:space="preserve"> заданий</w:t>
      </w:r>
    </w:p>
    <w:p w:rsidR="00D67AF5" w:rsidRPr="004D6D4B" w:rsidRDefault="00D67AF5" w:rsidP="004D6D4B">
      <w:pPr>
        <w:tabs>
          <w:tab w:val="left" w:pos="851"/>
        </w:tabs>
        <w:ind w:firstLine="567"/>
        <w:jc w:val="both"/>
        <w:rPr>
          <w:i/>
        </w:rPr>
      </w:pPr>
    </w:p>
    <w:p w:rsidR="00714167" w:rsidRPr="004E29A7" w:rsidRDefault="004E29A7" w:rsidP="004E29A7">
      <w:pPr>
        <w:jc w:val="both"/>
        <w:rPr>
          <w:b/>
          <w:i/>
        </w:rPr>
      </w:pPr>
      <w:r>
        <w:rPr>
          <w:b/>
          <w:i/>
        </w:rPr>
        <w:t>7.</w:t>
      </w:r>
      <w:r w:rsidR="00714167" w:rsidRPr="004E29A7">
        <w:rPr>
          <w:b/>
          <w:i/>
        </w:rPr>
        <w:t>Перечень основной и дополнительной учебной литературы, необходимой для освоения дисциплины (модуля)</w:t>
      </w:r>
    </w:p>
    <w:p w:rsidR="009F3E1E" w:rsidRPr="004D6D4B" w:rsidRDefault="009F3E1E" w:rsidP="004D6D4B">
      <w:pPr>
        <w:pStyle w:val="a9"/>
        <w:ind w:left="0"/>
        <w:rPr>
          <w:b/>
          <w:i/>
        </w:rPr>
      </w:pPr>
    </w:p>
    <w:p w:rsidR="00714167" w:rsidRPr="004D6D4B" w:rsidRDefault="005072A6" w:rsidP="004D6D4B">
      <w:pPr>
        <w:pStyle w:val="a9"/>
        <w:ind w:left="0"/>
        <w:rPr>
          <w:i/>
        </w:rPr>
      </w:pPr>
      <w:r w:rsidRPr="004D6D4B">
        <w:rPr>
          <w:i/>
        </w:rPr>
        <w:t xml:space="preserve">        </w:t>
      </w:r>
      <w:r w:rsidR="002A294F" w:rsidRPr="004D6D4B">
        <w:rPr>
          <w:i/>
        </w:rPr>
        <w:t xml:space="preserve">  </w:t>
      </w:r>
      <w:r w:rsidR="009F3E1E" w:rsidRPr="004D6D4B">
        <w:rPr>
          <w:i/>
        </w:rPr>
        <w:t>7.1 Основная учебная литература:</w:t>
      </w:r>
    </w:p>
    <w:p w:rsidR="001276A2" w:rsidRPr="004D6D4B" w:rsidRDefault="001276A2" w:rsidP="004D6D4B">
      <w:pPr>
        <w:widowControl/>
        <w:autoSpaceDE/>
        <w:autoSpaceDN/>
        <w:adjustRightInd/>
      </w:pPr>
      <w:r w:rsidRPr="004D6D4B">
        <w:rPr>
          <w:color w:val="000000"/>
          <w:shd w:val="clear" w:color="auto" w:fill="FCFCFC"/>
        </w:rPr>
        <w:t>Захаркина О.И. Кадровая служба предприятия. Делопроизводство, документооборот и нормативная база [Электронный ресурс]/ Захаркина О.И., Гусятникова Д.Е., Шитова М.А.— Электрон. текстовые данные.— Саратов: Ай Пи Эр Медиа, 2009.— 237 c.— Режим доступа: http://www.iprbookshop.ru/1537.html.— ЭБС «IPRbooks»</w:t>
      </w:r>
    </w:p>
    <w:p w:rsidR="001276A2" w:rsidRPr="004D6D4B" w:rsidRDefault="001276A2" w:rsidP="004D6D4B">
      <w:pPr>
        <w:widowControl/>
        <w:autoSpaceDE/>
        <w:autoSpaceDN/>
        <w:adjustRightInd/>
      </w:pPr>
    </w:p>
    <w:p w:rsidR="001276A2" w:rsidRPr="004D6D4B" w:rsidRDefault="001276A2" w:rsidP="004D6D4B">
      <w:pPr>
        <w:rPr>
          <w:color w:val="000000"/>
          <w:shd w:val="clear" w:color="auto" w:fill="FCFCFC"/>
        </w:rPr>
      </w:pPr>
      <w:r w:rsidRPr="004D6D4B">
        <w:rPr>
          <w:color w:val="000000"/>
          <w:shd w:val="clear" w:color="auto" w:fill="FCFCFC"/>
        </w:rPr>
        <w:t>Пономарева Н.Г. Современные требования к кадровой службе [Электронный ресурс]/ Пономарева Н.Г.— Электрон. текстовые данные.— Саратов: Ай Пи Эр Медиа, 2010.— 221 c.— Режим доступа: http://www.iprbookshop.ru/1567.html.— ЭБС «IPRbooks»</w:t>
      </w:r>
    </w:p>
    <w:p w:rsidR="00847297" w:rsidRPr="004D6D4B" w:rsidRDefault="00847297" w:rsidP="004D6D4B">
      <w:pPr>
        <w:tabs>
          <w:tab w:val="left" w:pos="1560"/>
        </w:tabs>
      </w:pPr>
    </w:p>
    <w:p w:rsidR="009F3E1E" w:rsidRPr="004D6D4B" w:rsidRDefault="009F3E1E" w:rsidP="004D6D4B">
      <w:pPr>
        <w:pStyle w:val="a9"/>
        <w:tabs>
          <w:tab w:val="left" w:pos="1560"/>
        </w:tabs>
        <w:ind w:left="0" w:firstLine="709"/>
        <w:rPr>
          <w:i/>
        </w:rPr>
      </w:pPr>
      <w:r w:rsidRPr="004D6D4B">
        <w:rPr>
          <w:i/>
        </w:rPr>
        <w:t>7.2 Дополнительная учебная литература:</w:t>
      </w:r>
    </w:p>
    <w:p w:rsidR="001276A2" w:rsidRPr="004D6D4B" w:rsidRDefault="001276A2" w:rsidP="004D6D4B">
      <w:pPr>
        <w:rPr>
          <w:color w:val="000000"/>
          <w:shd w:val="clear" w:color="auto" w:fill="FCFCFC"/>
        </w:rPr>
      </w:pPr>
      <w:r w:rsidRPr="004D6D4B">
        <w:rPr>
          <w:color w:val="000000"/>
          <w:shd w:val="clear" w:color="auto" w:fill="FCFCFC"/>
        </w:rPr>
        <w:t>Управление персоналом [Электронный ресурс]: учебное пособие для студентов вузов, обучающихся по специальностям «Менеджмент организации» и «Управление персоналом»/ П.Э. Шлендер [и др.].— Электрон. текстовые данные.— М.: ЮНИТИ-ДАНА, 2012.— 319 c.— Режим доступа: http://www.iprbookshop.ru/8597.html.— ЭБС «IPRbooks»</w:t>
      </w:r>
    </w:p>
    <w:p w:rsidR="001276A2" w:rsidRPr="004D6D4B" w:rsidRDefault="001276A2" w:rsidP="004D6D4B">
      <w:pPr>
        <w:rPr>
          <w:color w:val="000000"/>
          <w:shd w:val="clear" w:color="auto" w:fill="FCFCFC"/>
        </w:rPr>
      </w:pPr>
    </w:p>
    <w:p w:rsidR="001276A2" w:rsidRPr="004D6D4B" w:rsidRDefault="001276A2" w:rsidP="004D6D4B">
      <w:pPr>
        <w:rPr>
          <w:color w:val="000000"/>
          <w:shd w:val="clear" w:color="auto" w:fill="FCFCFC"/>
        </w:rPr>
      </w:pPr>
      <w:r w:rsidRPr="004D6D4B">
        <w:rPr>
          <w:color w:val="000000"/>
          <w:shd w:val="clear" w:color="auto" w:fill="FCFCFC"/>
        </w:rPr>
        <w:t>Гусятникова Д.Е. Кадровая служба без кадровика [Электронный ресурс]: пособие для руководителя и главного бухгалтера/ Гусятникова Д.Е.— Электрон. текстовые данные.— М.: Альфа-Пресс, 2009.— 189 c.— Режим доступа: http://www.iprbookshop.ru/1536.html.— ЭБС «IPRbooks»</w:t>
      </w:r>
    </w:p>
    <w:p w:rsidR="001276A2" w:rsidRPr="004D6D4B" w:rsidRDefault="001276A2" w:rsidP="004D6D4B">
      <w:pPr>
        <w:rPr>
          <w:color w:val="000000"/>
          <w:shd w:val="clear" w:color="auto" w:fill="FCFCFC"/>
        </w:rPr>
      </w:pPr>
    </w:p>
    <w:p w:rsidR="001276A2" w:rsidRPr="004D6D4B" w:rsidRDefault="001276A2" w:rsidP="004D6D4B">
      <w:pPr>
        <w:rPr>
          <w:color w:val="000000"/>
          <w:shd w:val="clear" w:color="auto" w:fill="FCFCFC"/>
        </w:rPr>
      </w:pPr>
      <w:r w:rsidRPr="004D6D4B">
        <w:rPr>
          <w:color w:val="000000"/>
          <w:shd w:val="clear" w:color="auto" w:fill="FCFCFC"/>
        </w:rPr>
        <w:lastRenderedPageBreak/>
        <w:t>Борисова А.А. Организация деятельности служб управления персоналом (российская практика) [Электронный ресурс]: монография/ Борисова А.А.— Электрон. текстовые данные.— Новосибирск: Новосибирский государственный технический университет, 2012.— 250 c.— Режим доступа: http://www.iprbookshop.ru/44972.html.— ЭБС «IPRbooks»</w:t>
      </w:r>
    </w:p>
    <w:p w:rsidR="001276A2" w:rsidRPr="004D6D4B" w:rsidRDefault="001276A2" w:rsidP="004D6D4B">
      <w:pPr>
        <w:jc w:val="both"/>
      </w:pPr>
    </w:p>
    <w:p w:rsidR="001276A2" w:rsidRPr="004D6D4B" w:rsidRDefault="001276A2" w:rsidP="004D6D4B">
      <w:pPr>
        <w:tabs>
          <w:tab w:val="left" w:pos="1701"/>
        </w:tabs>
        <w:jc w:val="both"/>
      </w:pPr>
      <w:r w:rsidRPr="004D6D4B">
        <w:rPr>
          <w:color w:val="000000"/>
          <w:shd w:val="clear" w:color="auto" w:fill="FCFCFC"/>
        </w:rPr>
        <w:t>Генри Нив Организация как система [Электронный ресурс]: принципы построения устойчивого бизнеса Эдвардса Деминга/ Генри Нив— Электрон. текстовые данные.— М.: Альпина Паблишер, 2016.— 368 c.— Режим доступа: http://www.iprbookshop.ru/43755.— ЭБС «IPRbooks»</w:t>
      </w:r>
    </w:p>
    <w:p w:rsidR="001276A2" w:rsidRPr="004D6D4B" w:rsidRDefault="001276A2" w:rsidP="004D6D4B">
      <w:pPr>
        <w:pStyle w:val="a9"/>
        <w:tabs>
          <w:tab w:val="left" w:pos="1701"/>
        </w:tabs>
        <w:ind w:left="0"/>
        <w:rPr>
          <w:color w:val="000000"/>
          <w:shd w:val="clear" w:color="auto" w:fill="FCFCFC"/>
        </w:rPr>
      </w:pPr>
    </w:p>
    <w:p w:rsidR="001276A2" w:rsidRPr="004D6D4B" w:rsidRDefault="001276A2" w:rsidP="004D6D4B">
      <w:pPr>
        <w:tabs>
          <w:tab w:val="left" w:pos="1701"/>
        </w:tabs>
        <w:jc w:val="both"/>
        <w:rPr>
          <w:color w:val="000000"/>
          <w:shd w:val="clear" w:color="auto" w:fill="FCFCFC"/>
        </w:rPr>
      </w:pPr>
      <w:r w:rsidRPr="004D6D4B">
        <w:rPr>
          <w:color w:val="000000"/>
          <w:shd w:val="clear" w:color="auto" w:fill="FCFCFC"/>
        </w:rPr>
        <w:t>Магеря Л.Ф. Управление надежностью кадровой системы предприятий [Электронный ресурс]/ Магеря Л.Ф., Владимиров В.Н., Бадалов В.В.— Электрон.текстовые данные.— СПб.: Санкт-Петербургский политехнический университет Петра Великого, 2013.— 164 c.— Режим доступа: http://www.iprbookshop.ru/43978.— ЭБС «IPRbooks»</w:t>
      </w:r>
    </w:p>
    <w:p w:rsidR="00847297" w:rsidRPr="004D6D4B" w:rsidRDefault="00847297" w:rsidP="004D6D4B">
      <w:pPr>
        <w:tabs>
          <w:tab w:val="left" w:pos="1560"/>
        </w:tabs>
      </w:pPr>
    </w:p>
    <w:p w:rsidR="00BE3F9F" w:rsidRPr="004D6D4B" w:rsidRDefault="0086172A" w:rsidP="004D6D4B">
      <w:pPr>
        <w:tabs>
          <w:tab w:val="left" w:pos="1701"/>
        </w:tabs>
        <w:ind w:firstLine="490"/>
        <w:rPr>
          <w:i/>
        </w:rPr>
      </w:pPr>
      <w:r w:rsidRPr="004D6D4B">
        <w:rPr>
          <w:i/>
        </w:rPr>
        <w:t>7.3.Периодичекие издания</w:t>
      </w:r>
    </w:p>
    <w:p w:rsidR="00BA0DD4" w:rsidRPr="004D6D4B" w:rsidRDefault="00BA0DD4" w:rsidP="004D6D4B">
      <w:pPr>
        <w:tabs>
          <w:tab w:val="left" w:pos="1701"/>
        </w:tabs>
        <w:ind w:firstLine="490"/>
        <w:rPr>
          <w:i/>
        </w:rPr>
      </w:pPr>
    </w:p>
    <w:p w:rsidR="00585DA2" w:rsidRPr="004D6D4B" w:rsidRDefault="00585DA2" w:rsidP="004D6D4B">
      <w:pPr>
        <w:tabs>
          <w:tab w:val="left" w:pos="1701"/>
        </w:tabs>
        <w:ind w:firstLine="490"/>
        <w:jc w:val="both"/>
      </w:pPr>
      <w:r w:rsidRPr="004D6D4B">
        <w:t>1.Российская газета</w:t>
      </w:r>
    </w:p>
    <w:p w:rsidR="0086172A" w:rsidRPr="004D6D4B" w:rsidRDefault="00585DA2" w:rsidP="004D6D4B">
      <w:pPr>
        <w:pStyle w:val="af5"/>
        <w:spacing w:after="0"/>
        <w:rPr>
          <w:rFonts w:ascii="Times New Roman" w:hAnsi="Times New Roman"/>
          <w:bCs/>
          <w:color w:val="auto"/>
          <w:sz w:val="24"/>
          <w:szCs w:val="24"/>
          <w:shd w:val="clear" w:color="auto" w:fill="FFFFFF"/>
        </w:rPr>
      </w:pPr>
      <w:r w:rsidRPr="004D6D4B">
        <w:rPr>
          <w:sz w:val="24"/>
          <w:szCs w:val="24"/>
        </w:rPr>
        <w:t xml:space="preserve"> </w:t>
      </w:r>
      <w:r w:rsidRPr="004D6D4B">
        <w:rPr>
          <w:sz w:val="24"/>
          <w:szCs w:val="24"/>
        </w:rPr>
        <w:tab/>
      </w:r>
      <w:r w:rsidRPr="004D6D4B">
        <w:rPr>
          <w:sz w:val="24"/>
          <w:szCs w:val="24"/>
        </w:rPr>
        <w:tab/>
      </w:r>
      <w:r w:rsidRPr="004D6D4B">
        <w:rPr>
          <w:rFonts w:ascii="Times New Roman" w:hAnsi="Times New Roman"/>
          <w:color w:val="auto"/>
          <w:sz w:val="24"/>
          <w:szCs w:val="24"/>
        </w:rPr>
        <w:t xml:space="preserve">2. Право и современные государства. </w:t>
      </w:r>
      <w:r w:rsidRPr="004D6D4B">
        <w:rPr>
          <w:rFonts w:ascii="Times New Roman" w:hAnsi="Times New Roman"/>
          <w:bCs/>
          <w:color w:val="auto"/>
          <w:sz w:val="24"/>
          <w:szCs w:val="24"/>
          <w:shd w:val="clear" w:color="auto" w:fill="FFFFFF"/>
        </w:rPr>
        <w:t>ISSN: 2307-3306</w:t>
      </w:r>
    </w:p>
    <w:p w:rsidR="001012D2" w:rsidRPr="004E29A7" w:rsidRDefault="004E29A7" w:rsidP="004E29A7">
      <w:pPr>
        <w:jc w:val="both"/>
        <w:rPr>
          <w:b/>
          <w:i/>
        </w:rPr>
      </w:pPr>
      <w:r>
        <w:rPr>
          <w:b/>
          <w:i/>
        </w:rPr>
        <w:t>8.</w:t>
      </w:r>
      <w:r w:rsidR="009F3E1E" w:rsidRPr="004E29A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44E00" w:rsidRPr="004D6D4B" w:rsidRDefault="00344E00" w:rsidP="004D6D4B">
      <w:pPr>
        <w:pStyle w:val="a9"/>
        <w:numPr>
          <w:ilvl w:val="0"/>
          <w:numId w:val="3"/>
        </w:numPr>
        <w:ind w:left="0"/>
      </w:pPr>
      <w:r w:rsidRPr="004D6D4B">
        <w:rPr>
          <w:color w:val="333333"/>
          <w:shd w:val="clear" w:color="auto" w:fill="FFFFFF"/>
        </w:rPr>
        <w:t>www.iprbookshop.ru</w:t>
      </w:r>
      <w:r w:rsidRPr="004D6D4B">
        <w:t xml:space="preserve"> </w:t>
      </w:r>
    </w:p>
    <w:p w:rsidR="00A80F07" w:rsidRPr="004D6D4B" w:rsidRDefault="00A80F07" w:rsidP="004D6D4B">
      <w:pPr>
        <w:pStyle w:val="a9"/>
        <w:numPr>
          <w:ilvl w:val="0"/>
          <w:numId w:val="3"/>
        </w:numPr>
        <w:ind w:left="0"/>
      </w:pPr>
      <w:r w:rsidRPr="004D6D4B">
        <w:t>www.zipsites.ru –</w:t>
      </w:r>
      <w:r w:rsidR="00BD11A4" w:rsidRPr="004D6D4B">
        <w:t xml:space="preserve"> </w:t>
      </w:r>
      <w:r w:rsidRPr="004D6D4B">
        <w:t>бесплатная электронная Интернет библиотека.</w:t>
      </w:r>
    </w:p>
    <w:p w:rsidR="00A80F07" w:rsidRPr="004D6D4B" w:rsidRDefault="00A80F07" w:rsidP="004D6D4B">
      <w:pPr>
        <w:pStyle w:val="a9"/>
        <w:numPr>
          <w:ilvl w:val="0"/>
          <w:numId w:val="3"/>
        </w:numPr>
        <w:ind w:left="0"/>
      </w:pPr>
      <w:r w:rsidRPr="004D6D4B">
        <w:t>www.elibraru.ru</w:t>
      </w:r>
      <w:r w:rsidR="00BD11A4" w:rsidRPr="004D6D4B">
        <w:t xml:space="preserve"> – </w:t>
      </w:r>
      <w:r w:rsidRPr="004D6D4B">
        <w:t xml:space="preserve">бесплатная электронная Интернет библиотека. </w:t>
      </w:r>
    </w:p>
    <w:p w:rsidR="00304207" w:rsidRPr="004D6D4B" w:rsidRDefault="00A80F07" w:rsidP="004D6D4B">
      <w:pPr>
        <w:pStyle w:val="a9"/>
        <w:numPr>
          <w:ilvl w:val="0"/>
          <w:numId w:val="3"/>
        </w:numPr>
        <w:ind w:left="0"/>
      </w:pPr>
      <w:r w:rsidRPr="004D6D4B">
        <w:t>www.big.libraru.info</w:t>
      </w:r>
      <w:r w:rsidR="00BD11A4" w:rsidRPr="004D6D4B">
        <w:t xml:space="preserve"> – </w:t>
      </w:r>
      <w:r w:rsidRPr="004D6D4B">
        <w:t>большая  электронная библиотека</w:t>
      </w:r>
      <w:r w:rsidR="00BD11A4" w:rsidRPr="004D6D4B">
        <w:t>.</w:t>
      </w:r>
    </w:p>
    <w:p w:rsidR="00A80F07" w:rsidRPr="004D6D4B" w:rsidRDefault="00304207" w:rsidP="004D6D4B">
      <w:pPr>
        <w:pStyle w:val="a9"/>
        <w:numPr>
          <w:ilvl w:val="0"/>
          <w:numId w:val="3"/>
        </w:numPr>
        <w:ind w:left="0"/>
      </w:pPr>
      <w:r w:rsidRPr="004D6D4B">
        <w:t>КонсультантПлюс, Гарант</w:t>
      </w:r>
      <w:r w:rsidR="00BD11A4" w:rsidRPr="004D6D4B">
        <w:t xml:space="preserve"> </w:t>
      </w:r>
    </w:p>
    <w:p w:rsidR="009F3E1E" w:rsidRPr="004D6D4B" w:rsidRDefault="009F3E1E" w:rsidP="004D6D4B">
      <w:pPr>
        <w:pStyle w:val="a9"/>
        <w:ind w:left="0"/>
        <w:rPr>
          <w:b/>
          <w:i/>
        </w:rPr>
      </w:pPr>
    </w:p>
    <w:p w:rsidR="00414FBA" w:rsidRPr="004E29A7" w:rsidRDefault="004E29A7" w:rsidP="004E29A7">
      <w:pPr>
        <w:jc w:val="both"/>
        <w:rPr>
          <w:b/>
          <w:i/>
        </w:rPr>
      </w:pPr>
      <w:r>
        <w:rPr>
          <w:b/>
          <w:i/>
        </w:rPr>
        <w:t>9.</w:t>
      </w:r>
      <w:r w:rsidR="00C275E1" w:rsidRPr="004E29A7">
        <w:rPr>
          <w:b/>
          <w:i/>
        </w:rPr>
        <w:t>Методические указания для обучающихся по освоению дисциплины (модуля)</w:t>
      </w:r>
    </w:p>
    <w:p w:rsidR="003B153D" w:rsidRPr="004D6D4B" w:rsidRDefault="003B153D" w:rsidP="004D6D4B">
      <w:pPr>
        <w:pStyle w:val="ConsPlusNormal"/>
        <w:widowControl/>
        <w:ind w:firstLine="708"/>
        <w:jc w:val="both"/>
        <w:rPr>
          <w:sz w:val="24"/>
          <w:szCs w:val="24"/>
        </w:rPr>
      </w:pPr>
      <w:r w:rsidRPr="004D6D4B">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4D6D4B" w:rsidRDefault="003B153D" w:rsidP="004D6D4B">
      <w:pPr>
        <w:pStyle w:val="ConsPlusNormal"/>
        <w:widowControl/>
        <w:ind w:firstLine="360"/>
        <w:jc w:val="both"/>
        <w:rPr>
          <w:sz w:val="24"/>
          <w:szCs w:val="24"/>
        </w:rPr>
      </w:pPr>
      <w:r w:rsidRPr="004D6D4B">
        <w:rPr>
          <w:sz w:val="24"/>
          <w:szCs w:val="24"/>
        </w:rPr>
        <w:t>Самостоятельная работа студентов складывается из следующих составляющих:</w:t>
      </w:r>
    </w:p>
    <w:p w:rsidR="003B153D" w:rsidRPr="004D6D4B" w:rsidRDefault="003B153D" w:rsidP="004D6D4B">
      <w:pPr>
        <w:pStyle w:val="ConsPlusNormal"/>
        <w:widowControl/>
        <w:numPr>
          <w:ilvl w:val="0"/>
          <w:numId w:val="8"/>
        </w:numPr>
        <w:adjustRightInd w:val="0"/>
        <w:ind w:left="0"/>
        <w:jc w:val="both"/>
        <w:rPr>
          <w:sz w:val="24"/>
          <w:szCs w:val="24"/>
        </w:rPr>
      </w:pPr>
      <w:r w:rsidRPr="004D6D4B">
        <w:rPr>
          <w:sz w:val="24"/>
          <w:szCs w:val="24"/>
        </w:rPr>
        <w:t>работа с основной и дополнительной литературой, с материалами интернета и конспектами лекций;</w:t>
      </w:r>
    </w:p>
    <w:p w:rsidR="003B153D" w:rsidRPr="004D6D4B" w:rsidRDefault="003B153D" w:rsidP="004D6D4B">
      <w:pPr>
        <w:pStyle w:val="ConsPlusNormal"/>
        <w:widowControl/>
        <w:numPr>
          <w:ilvl w:val="0"/>
          <w:numId w:val="8"/>
        </w:numPr>
        <w:adjustRightInd w:val="0"/>
        <w:ind w:left="0"/>
        <w:jc w:val="both"/>
        <w:rPr>
          <w:sz w:val="24"/>
          <w:szCs w:val="24"/>
        </w:rPr>
      </w:pPr>
      <w:r w:rsidRPr="004D6D4B">
        <w:rPr>
          <w:sz w:val="24"/>
          <w:szCs w:val="24"/>
        </w:rPr>
        <w:t>внеаудиторная подготовка к  контрольным работам, выполнение докладов, рефератов и курсовых работ;</w:t>
      </w:r>
    </w:p>
    <w:p w:rsidR="003B153D" w:rsidRPr="004D6D4B" w:rsidRDefault="003B153D" w:rsidP="004D6D4B">
      <w:pPr>
        <w:pStyle w:val="ConsPlusNormal"/>
        <w:widowControl/>
        <w:numPr>
          <w:ilvl w:val="0"/>
          <w:numId w:val="8"/>
        </w:numPr>
        <w:adjustRightInd w:val="0"/>
        <w:ind w:left="0"/>
        <w:jc w:val="both"/>
        <w:rPr>
          <w:sz w:val="24"/>
          <w:szCs w:val="24"/>
        </w:rPr>
      </w:pPr>
      <w:r w:rsidRPr="004D6D4B">
        <w:rPr>
          <w:sz w:val="24"/>
          <w:szCs w:val="24"/>
        </w:rPr>
        <w:t>выполнение самостоятельных практических работ;</w:t>
      </w:r>
    </w:p>
    <w:p w:rsidR="003B153D" w:rsidRPr="004D6D4B" w:rsidRDefault="003B153D" w:rsidP="004D6D4B">
      <w:pPr>
        <w:pStyle w:val="ConsPlusNormal"/>
        <w:widowControl/>
        <w:numPr>
          <w:ilvl w:val="0"/>
          <w:numId w:val="8"/>
        </w:numPr>
        <w:adjustRightInd w:val="0"/>
        <w:ind w:left="0"/>
        <w:jc w:val="both"/>
        <w:rPr>
          <w:sz w:val="24"/>
          <w:szCs w:val="24"/>
        </w:rPr>
      </w:pPr>
      <w:r w:rsidRPr="004D6D4B">
        <w:rPr>
          <w:sz w:val="24"/>
          <w:szCs w:val="24"/>
        </w:rPr>
        <w:t>подготовка к  экзаменам (зачетам)  непосредственно перед ними.</w:t>
      </w:r>
    </w:p>
    <w:p w:rsidR="003B153D" w:rsidRPr="004D6D4B" w:rsidRDefault="003B153D" w:rsidP="004D6D4B">
      <w:pPr>
        <w:ind w:firstLine="720"/>
        <w:jc w:val="both"/>
      </w:pPr>
      <w:r w:rsidRPr="004D6D4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4D6D4B" w:rsidRDefault="003B153D" w:rsidP="004D6D4B">
      <w:pPr>
        <w:pStyle w:val="ConsPlusNormal"/>
        <w:widowControl/>
        <w:ind w:firstLine="360"/>
        <w:jc w:val="both"/>
        <w:rPr>
          <w:sz w:val="24"/>
          <w:szCs w:val="24"/>
        </w:rPr>
      </w:pPr>
      <w:r w:rsidRPr="004D6D4B">
        <w:rPr>
          <w:sz w:val="24"/>
          <w:szCs w:val="24"/>
        </w:rPr>
        <w:lastRenderedPageBreak/>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4D6D4B" w:rsidRDefault="003B153D" w:rsidP="004D6D4B">
      <w:pPr>
        <w:pStyle w:val="ConsPlusNormal"/>
        <w:widowControl/>
        <w:ind w:firstLine="360"/>
        <w:jc w:val="both"/>
        <w:rPr>
          <w:sz w:val="24"/>
          <w:szCs w:val="24"/>
        </w:rPr>
      </w:pPr>
      <w:r w:rsidRPr="004D6D4B">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4D6D4B" w:rsidRDefault="003B153D" w:rsidP="004D6D4B">
      <w:pPr>
        <w:pStyle w:val="ConsPlusNormal"/>
        <w:widowControl/>
        <w:ind w:firstLine="360"/>
        <w:jc w:val="both"/>
        <w:rPr>
          <w:sz w:val="24"/>
          <w:szCs w:val="24"/>
        </w:rPr>
      </w:pPr>
      <w:r w:rsidRPr="004D6D4B">
        <w:rPr>
          <w:sz w:val="24"/>
          <w:szCs w:val="24"/>
        </w:rPr>
        <w:t>Для успешной сдачи  экзамена</w:t>
      </w:r>
      <w:r w:rsidR="00AC0DBF" w:rsidRPr="004D6D4B">
        <w:rPr>
          <w:sz w:val="24"/>
          <w:szCs w:val="24"/>
        </w:rPr>
        <w:t xml:space="preserve"> (зачета) </w:t>
      </w:r>
      <w:r w:rsidRPr="004D6D4B">
        <w:rPr>
          <w:sz w:val="24"/>
          <w:szCs w:val="24"/>
        </w:rPr>
        <w:t xml:space="preserve"> рекомендуется соблюдать следующие правила:</w:t>
      </w:r>
    </w:p>
    <w:p w:rsidR="003B153D" w:rsidRPr="004D6D4B" w:rsidRDefault="003B153D" w:rsidP="004D6D4B">
      <w:pPr>
        <w:pStyle w:val="ConsPlusNormal"/>
        <w:widowControl/>
        <w:numPr>
          <w:ilvl w:val="0"/>
          <w:numId w:val="9"/>
        </w:numPr>
        <w:adjustRightInd w:val="0"/>
        <w:ind w:left="0"/>
        <w:jc w:val="both"/>
        <w:rPr>
          <w:sz w:val="24"/>
          <w:szCs w:val="24"/>
        </w:rPr>
      </w:pPr>
      <w:r w:rsidRPr="004D6D4B">
        <w:rPr>
          <w:sz w:val="24"/>
          <w:szCs w:val="24"/>
        </w:rPr>
        <w:t>Подготовка к экзамену</w:t>
      </w:r>
      <w:r w:rsidR="00BA0DD4" w:rsidRPr="004D6D4B">
        <w:rPr>
          <w:sz w:val="24"/>
          <w:szCs w:val="24"/>
        </w:rPr>
        <w:t xml:space="preserve"> (зачету) </w:t>
      </w:r>
      <w:r w:rsidRPr="004D6D4B">
        <w:rPr>
          <w:sz w:val="24"/>
          <w:szCs w:val="24"/>
        </w:rPr>
        <w:t xml:space="preserve"> должна проводиться систематически, в течение всего семестра.</w:t>
      </w:r>
    </w:p>
    <w:p w:rsidR="003B153D" w:rsidRPr="004D6D4B" w:rsidRDefault="003B153D" w:rsidP="004D6D4B">
      <w:pPr>
        <w:pStyle w:val="ConsPlusNormal"/>
        <w:widowControl/>
        <w:numPr>
          <w:ilvl w:val="0"/>
          <w:numId w:val="9"/>
        </w:numPr>
        <w:adjustRightInd w:val="0"/>
        <w:ind w:left="0"/>
        <w:jc w:val="both"/>
        <w:rPr>
          <w:sz w:val="24"/>
          <w:szCs w:val="24"/>
        </w:rPr>
      </w:pPr>
      <w:r w:rsidRPr="004D6D4B">
        <w:rPr>
          <w:sz w:val="24"/>
          <w:szCs w:val="24"/>
        </w:rPr>
        <w:t xml:space="preserve">Интенсивная подготовка должна начаться не позднее, чем за месяц до экзамена. </w:t>
      </w:r>
    </w:p>
    <w:p w:rsidR="003B153D" w:rsidRPr="004D6D4B" w:rsidRDefault="003B153D" w:rsidP="004D6D4B">
      <w:pPr>
        <w:pStyle w:val="ConsPlusNormal"/>
        <w:widowControl/>
        <w:numPr>
          <w:ilvl w:val="0"/>
          <w:numId w:val="9"/>
        </w:numPr>
        <w:adjustRightInd w:val="0"/>
        <w:ind w:left="0"/>
        <w:jc w:val="both"/>
        <w:rPr>
          <w:sz w:val="24"/>
          <w:szCs w:val="24"/>
        </w:rPr>
      </w:pPr>
      <w:r w:rsidRPr="004D6D4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4D6D4B" w:rsidRDefault="003B153D" w:rsidP="004D6D4B">
      <w:pPr>
        <w:pStyle w:val="ConsPlusNormal"/>
        <w:widowControl/>
        <w:ind w:firstLine="360"/>
        <w:jc w:val="both"/>
        <w:rPr>
          <w:sz w:val="24"/>
          <w:szCs w:val="24"/>
        </w:rPr>
      </w:pPr>
      <w:r w:rsidRPr="004D6D4B">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4D6D4B" w:rsidRDefault="003B153D" w:rsidP="004D6D4B">
      <w:pPr>
        <w:pStyle w:val="ConsPlusNormal"/>
        <w:widowControl/>
        <w:ind w:firstLine="360"/>
        <w:jc w:val="both"/>
        <w:rPr>
          <w:sz w:val="24"/>
          <w:szCs w:val="24"/>
        </w:rPr>
      </w:pPr>
      <w:r w:rsidRPr="004D6D4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4D6D4B" w:rsidRDefault="00A91723" w:rsidP="004D6D4B">
      <w:pPr>
        <w:pStyle w:val="ConsPlusNormal"/>
        <w:widowControl/>
        <w:ind w:firstLine="360"/>
        <w:jc w:val="both"/>
        <w:rPr>
          <w:sz w:val="24"/>
          <w:szCs w:val="24"/>
        </w:rPr>
      </w:pPr>
      <w:r w:rsidRPr="004D6D4B">
        <w:rPr>
          <w:sz w:val="24"/>
          <w:szCs w:val="24"/>
        </w:rPr>
        <w:t xml:space="preserve">Подробные методические указания </w:t>
      </w:r>
      <w:r w:rsidR="00FA42D7" w:rsidRPr="004D6D4B">
        <w:rPr>
          <w:sz w:val="24"/>
          <w:szCs w:val="24"/>
        </w:rPr>
        <w:t xml:space="preserve">для обучающихся </w:t>
      </w:r>
      <w:r w:rsidRPr="004D6D4B">
        <w:rPr>
          <w:sz w:val="24"/>
          <w:szCs w:val="24"/>
        </w:rPr>
        <w:t xml:space="preserve"> см. в </w:t>
      </w:r>
      <w:r w:rsidR="00FA42D7" w:rsidRPr="004D6D4B">
        <w:rPr>
          <w:sz w:val="24"/>
          <w:szCs w:val="24"/>
        </w:rPr>
        <w:t xml:space="preserve"> учебно-методическом пособии: </w:t>
      </w:r>
      <w:r w:rsidR="00CF1FA5" w:rsidRPr="004D6D4B">
        <w:rPr>
          <w:sz w:val="24"/>
          <w:szCs w:val="24"/>
        </w:rPr>
        <w:t xml:space="preserve"> Фарафонтова</w:t>
      </w:r>
      <w:r w:rsidR="00377706" w:rsidRPr="004D6D4B">
        <w:rPr>
          <w:sz w:val="24"/>
          <w:szCs w:val="24"/>
        </w:rPr>
        <w:t xml:space="preserve"> И.А., </w:t>
      </w:r>
      <w:r w:rsidR="00CF1FA5" w:rsidRPr="004D6D4B">
        <w:rPr>
          <w:sz w:val="24"/>
          <w:szCs w:val="24"/>
        </w:rPr>
        <w:t xml:space="preserve"> Павлова</w:t>
      </w:r>
      <w:r w:rsidRPr="004D6D4B">
        <w:rPr>
          <w:sz w:val="24"/>
          <w:szCs w:val="24"/>
        </w:rPr>
        <w:t xml:space="preserve"> </w:t>
      </w:r>
      <w:r w:rsidR="00377706" w:rsidRPr="004D6D4B">
        <w:rPr>
          <w:sz w:val="24"/>
          <w:szCs w:val="24"/>
        </w:rPr>
        <w:t xml:space="preserve">С.А. </w:t>
      </w:r>
      <w:r w:rsidR="00CF1FA5" w:rsidRPr="004D6D4B">
        <w:rPr>
          <w:sz w:val="24"/>
          <w:szCs w:val="24"/>
        </w:rPr>
        <w:t xml:space="preserve"> </w:t>
      </w:r>
      <w:r w:rsidR="00377706" w:rsidRPr="004D6D4B">
        <w:rPr>
          <w:sz w:val="24"/>
          <w:szCs w:val="24"/>
        </w:rPr>
        <w:t>«</w:t>
      </w:r>
      <w:r w:rsidR="00CF1FA5" w:rsidRPr="004D6D4B">
        <w:rPr>
          <w:b/>
          <w:i/>
          <w:sz w:val="24"/>
          <w:szCs w:val="24"/>
        </w:rPr>
        <w:t>Методические указания для обучающихся по освоению дисциплин</w:t>
      </w:r>
      <w:r w:rsidR="00377706" w:rsidRPr="004D6D4B">
        <w:rPr>
          <w:b/>
          <w:i/>
          <w:sz w:val="24"/>
          <w:szCs w:val="24"/>
        </w:rPr>
        <w:t>»</w:t>
      </w:r>
      <w:r w:rsidR="00FA42D7" w:rsidRPr="004D6D4B">
        <w:rPr>
          <w:b/>
          <w:i/>
          <w:sz w:val="24"/>
          <w:szCs w:val="24"/>
        </w:rPr>
        <w:t xml:space="preserve"> </w:t>
      </w:r>
    </w:p>
    <w:p w:rsidR="003B153D" w:rsidRPr="004D6D4B" w:rsidRDefault="003B153D" w:rsidP="004D6D4B">
      <w:pPr>
        <w:jc w:val="both"/>
      </w:pPr>
    </w:p>
    <w:p w:rsidR="00414FBA" w:rsidRPr="004E29A7" w:rsidRDefault="004E29A7" w:rsidP="004E29A7">
      <w:pPr>
        <w:jc w:val="both"/>
        <w:rPr>
          <w:b/>
          <w:i/>
        </w:rPr>
      </w:pPr>
      <w:r>
        <w:rPr>
          <w:b/>
          <w:i/>
        </w:rPr>
        <w:t>10.</w:t>
      </w:r>
      <w:r w:rsidR="00C275E1" w:rsidRPr="004E29A7">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207" w:rsidRPr="004D6D4B" w:rsidRDefault="00304207" w:rsidP="004D6D4B">
      <w:pPr>
        <w:pStyle w:val="a9"/>
        <w:ind w:left="0"/>
      </w:pPr>
      <w:r w:rsidRPr="004D6D4B">
        <w:t xml:space="preserve">1.Операционная система Windows. </w:t>
      </w:r>
    </w:p>
    <w:p w:rsidR="00304207" w:rsidRPr="004D6D4B" w:rsidRDefault="00304207" w:rsidP="004D6D4B">
      <w:pPr>
        <w:pStyle w:val="a9"/>
        <w:ind w:left="0"/>
      </w:pPr>
      <w:r w:rsidRPr="004D6D4B">
        <w:t xml:space="preserve">2. Интернет-браузер Internet Explorer (или любой другой). </w:t>
      </w:r>
    </w:p>
    <w:p w:rsidR="00A47639" w:rsidRPr="004D6D4B" w:rsidRDefault="00304207" w:rsidP="004D6D4B">
      <w:pPr>
        <w:pStyle w:val="a9"/>
        <w:ind w:left="0"/>
      </w:pPr>
      <w:r w:rsidRPr="004D6D4B">
        <w:t xml:space="preserve">3. Офисный пакет Microsoft Office 2007 и выше. </w:t>
      </w:r>
    </w:p>
    <w:p w:rsidR="00BC5377" w:rsidRPr="004D6D4B" w:rsidRDefault="00BA0DD4" w:rsidP="004D6D4B">
      <w:pPr>
        <w:ind w:firstLine="708"/>
      </w:pPr>
      <w:r w:rsidRPr="004D6D4B">
        <w:t>4</w:t>
      </w:r>
      <w:r w:rsidR="00304207" w:rsidRPr="004D6D4B">
        <w:t xml:space="preserve">.Электронная библиотечная система </w:t>
      </w:r>
      <w:r w:rsidR="00225DB4" w:rsidRPr="004D6D4B">
        <w:rPr>
          <w:lang w:val="en-US"/>
        </w:rPr>
        <w:t>IPRbooks</w:t>
      </w:r>
      <w:r w:rsidR="00225DB4" w:rsidRPr="004D6D4B">
        <w:t xml:space="preserve">   </w:t>
      </w:r>
      <w:hyperlink r:id="rId87" w:history="1">
        <w:r w:rsidR="00BC5377" w:rsidRPr="004D6D4B">
          <w:rPr>
            <w:rStyle w:val="ad"/>
            <w:color w:val="auto"/>
            <w:shd w:val="clear" w:color="auto" w:fill="FFFFFF"/>
          </w:rPr>
          <w:t>www.iprbookshop.ru</w:t>
        </w:r>
      </w:hyperlink>
      <w:r w:rsidR="00BC5377" w:rsidRPr="004D6D4B">
        <w:t xml:space="preserve"> </w:t>
      </w:r>
    </w:p>
    <w:p w:rsidR="00BC5377" w:rsidRPr="004D6D4B" w:rsidRDefault="00BA0DD4" w:rsidP="004D6D4B">
      <w:pPr>
        <w:ind w:firstLine="708"/>
      </w:pPr>
      <w:r w:rsidRPr="004D6D4B">
        <w:t>5</w:t>
      </w:r>
      <w:r w:rsidR="00BC5377" w:rsidRPr="004D6D4B">
        <w:t>. Информационно-спр</w:t>
      </w:r>
      <w:r w:rsidR="00225DB4" w:rsidRPr="004D6D4B">
        <w:t>авочные системы КонсультантПлюс</w:t>
      </w:r>
    </w:p>
    <w:p w:rsidR="00304207" w:rsidRPr="004D6D4B" w:rsidRDefault="00304207" w:rsidP="004D6D4B">
      <w:pPr>
        <w:ind w:firstLine="708"/>
      </w:pPr>
    </w:p>
    <w:p w:rsidR="00C275E1" w:rsidRPr="004E29A7" w:rsidRDefault="004E29A7" w:rsidP="004E29A7">
      <w:pPr>
        <w:jc w:val="both"/>
        <w:rPr>
          <w:b/>
          <w:i/>
        </w:rPr>
      </w:pPr>
      <w:r>
        <w:rPr>
          <w:b/>
          <w:i/>
        </w:rPr>
        <w:t>11.</w:t>
      </w:r>
      <w:r w:rsidR="00C275E1" w:rsidRPr="004E29A7">
        <w:rPr>
          <w:b/>
          <w:i/>
        </w:rPr>
        <w:t xml:space="preserve"> Описание материально-технической базы, необходимой для осуществления образовательного процесса по дисциплине (модулю)</w:t>
      </w:r>
    </w:p>
    <w:p w:rsidR="00263757" w:rsidRPr="004D6D4B" w:rsidRDefault="00263757" w:rsidP="004D6D4B">
      <w:pPr>
        <w:pStyle w:val="a9"/>
        <w:ind w:left="0"/>
        <w:jc w:val="both"/>
      </w:pPr>
      <w:r w:rsidRPr="004D6D4B">
        <w:t xml:space="preserve">1.Компьютер мультимедиа </w:t>
      </w:r>
      <w:r w:rsidR="00A47639" w:rsidRPr="004D6D4B">
        <w:t xml:space="preserve"> </w:t>
      </w:r>
    </w:p>
    <w:p w:rsidR="00263757" w:rsidRPr="004D6D4B" w:rsidRDefault="00263757" w:rsidP="004D6D4B">
      <w:pPr>
        <w:pStyle w:val="a9"/>
        <w:ind w:left="0"/>
        <w:jc w:val="both"/>
      </w:pPr>
      <w:r w:rsidRPr="004D6D4B">
        <w:t>2.Прикладное программное обеспечение</w:t>
      </w:r>
    </w:p>
    <w:p w:rsidR="00263757" w:rsidRPr="004D6D4B" w:rsidRDefault="00263757" w:rsidP="004D6D4B">
      <w:pPr>
        <w:pStyle w:val="a9"/>
        <w:ind w:left="0"/>
        <w:jc w:val="both"/>
      </w:pPr>
      <w:r w:rsidRPr="004D6D4B">
        <w:t>3.</w:t>
      </w:r>
      <w:r w:rsidR="00A47639" w:rsidRPr="004D6D4B">
        <w:t xml:space="preserve">Проектор. </w:t>
      </w:r>
    </w:p>
    <w:p w:rsidR="00C275E1" w:rsidRPr="004D6D4B" w:rsidRDefault="00263757" w:rsidP="004D6D4B">
      <w:pPr>
        <w:pStyle w:val="a9"/>
        <w:ind w:left="0"/>
        <w:jc w:val="both"/>
      </w:pPr>
      <w:r w:rsidRPr="004D6D4B">
        <w:t>4.</w:t>
      </w:r>
      <w:r w:rsidR="00A47639" w:rsidRPr="004D6D4B">
        <w:t>Колонки</w:t>
      </w:r>
    </w:p>
    <w:p w:rsidR="009E6D98" w:rsidRPr="004D6D4B" w:rsidRDefault="009E6D98" w:rsidP="004D6D4B"/>
    <w:p w:rsidR="00BC5377" w:rsidRPr="004E29A7" w:rsidRDefault="004E29A7" w:rsidP="004E29A7">
      <w:pPr>
        <w:jc w:val="both"/>
        <w:rPr>
          <w:b/>
          <w:i/>
        </w:rPr>
      </w:pPr>
      <w:r>
        <w:rPr>
          <w:b/>
          <w:i/>
        </w:rPr>
        <w:t>12.</w:t>
      </w:r>
      <w:r w:rsidR="001869EF" w:rsidRPr="004E29A7">
        <w:rPr>
          <w:b/>
          <w:i/>
        </w:rPr>
        <w:t>Образовательные технологии, используемые при освоении дисциплины</w:t>
      </w:r>
    </w:p>
    <w:p w:rsidR="001869EF" w:rsidRPr="004D6D4B" w:rsidRDefault="001869EF" w:rsidP="004D6D4B">
      <w:pPr>
        <w:tabs>
          <w:tab w:val="center" w:pos="4536"/>
          <w:tab w:val="right" w:pos="9072"/>
        </w:tabs>
        <w:jc w:val="both"/>
        <w:rPr>
          <w:rStyle w:val="FontStyle156"/>
          <w:sz w:val="24"/>
          <w:szCs w:val="24"/>
        </w:rPr>
      </w:pPr>
      <w:r w:rsidRPr="004D6D4B">
        <w:rPr>
          <w:rStyle w:val="FontStyle156"/>
          <w:sz w:val="24"/>
          <w:szCs w:val="24"/>
        </w:rPr>
        <w:t xml:space="preserve">          </w:t>
      </w:r>
      <w:r w:rsidRPr="004D6D4B">
        <w:rPr>
          <w:rStyle w:val="FontStyle156"/>
          <w:sz w:val="24"/>
          <w:szCs w:val="24"/>
        </w:rPr>
        <w:tab/>
        <w:t xml:space="preserve">Для освоения дисциплины  используются как традиционные формы занятий – лекции </w:t>
      </w:r>
      <w:r w:rsidRPr="004D6D4B">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D6D4B">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4D6D4B" w:rsidRDefault="001869EF" w:rsidP="004D6D4B">
      <w:pPr>
        <w:ind w:firstLine="708"/>
        <w:jc w:val="both"/>
        <w:rPr>
          <w:rStyle w:val="FontStyle156"/>
          <w:sz w:val="24"/>
          <w:szCs w:val="24"/>
        </w:rPr>
      </w:pPr>
      <w:r w:rsidRPr="004D6D4B">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4D6D4B" w:rsidRDefault="001869EF" w:rsidP="004D6D4B">
      <w:pPr>
        <w:ind w:firstLine="708"/>
        <w:jc w:val="both"/>
      </w:pPr>
    </w:p>
    <w:p w:rsidR="001869EF" w:rsidRPr="004D6D4B" w:rsidRDefault="001869EF" w:rsidP="004D6D4B">
      <w:pPr>
        <w:tabs>
          <w:tab w:val="center" w:pos="4536"/>
          <w:tab w:val="right" w:pos="9072"/>
        </w:tabs>
        <w:jc w:val="both"/>
        <w:rPr>
          <w:b/>
        </w:rPr>
      </w:pPr>
      <w:r w:rsidRPr="004D6D4B">
        <w:rPr>
          <w:b/>
        </w:rPr>
        <w:t xml:space="preserve">12.1. В освоении учебной дисциплины  используются следующие традиционные </w:t>
      </w:r>
      <w:r w:rsidRPr="004D6D4B">
        <w:rPr>
          <w:b/>
        </w:rPr>
        <w:lastRenderedPageBreak/>
        <w:t>образовательные технологии:</w:t>
      </w:r>
    </w:p>
    <w:p w:rsidR="001869EF" w:rsidRPr="004D6D4B" w:rsidRDefault="001869EF" w:rsidP="004D6D4B">
      <w:pPr>
        <w:tabs>
          <w:tab w:val="center" w:pos="4536"/>
          <w:tab w:val="right" w:pos="9072"/>
        </w:tabs>
      </w:pPr>
      <w:r w:rsidRPr="004D6D4B">
        <w:t>- чтение проблемно-информационных лекций с использ</w:t>
      </w:r>
      <w:r w:rsidR="00AC0DBF" w:rsidRPr="004D6D4B">
        <w:t>ованием доски и видеоматериалов</w:t>
      </w:r>
      <w:r w:rsidRPr="004D6D4B">
        <w:t>;</w:t>
      </w:r>
    </w:p>
    <w:p w:rsidR="001869EF" w:rsidRPr="004D6D4B" w:rsidRDefault="001869EF" w:rsidP="004D6D4B">
      <w:pPr>
        <w:tabs>
          <w:tab w:val="center" w:pos="4536"/>
          <w:tab w:val="right" w:pos="9072"/>
        </w:tabs>
      </w:pPr>
      <w:r w:rsidRPr="004D6D4B">
        <w:t>- семинарские занятия для обсуждения, дискуссий и обмена мнениями;</w:t>
      </w:r>
    </w:p>
    <w:p w:rsidR="001869EF" w:rsidRPr="004D6D4B" w:rsidRDefault="001869EF" w:rsidP="004D6D4B">
      <w:pPr>
        <w:tabs>
          <w:tab w:val="center" w:pos="4536"/>
          <w:tab w:val="right" w:pos="9072"/>
        </w:tabs>
      </w:pPr>
      <w:r w:rsidRPr="004D6D4B">
        <w:t>- контрольные опросы;</w:t>
      </w:r>
    </w:p>
    <w:p w:rsidR="001869EF" w:rsidRPr="004D6D4B" w:rsidRDefault="001869EF" w:rsidP="004D6D4B">
      <w:pPr>
        <w:tabs>
          <w:tab w:val="center" w:pos="4536"/>
          <w:tab w:val="right" w:pos="9072"/>
        </w:tabs>
      </w:pPr>
      <w:r w:rsidRPr="004D6D4B">
        <w:t>- консультации;</w:t>
      </w:r>
    </w:p>
    <w:p w:rsidR="001869EF" w:rsidRPr="004D6D4B" w:rsidRDefault="001869EF" w:rsidP="004D6D4B">
      <w:pPr>
        <w:tabs>
          <w:tab w:val="center" w:pos="4536"/>
          <w:tab w:val="right" w:pos="9072"/>
        </w:tabs>
      </w:pPr>
      <w:r w:rsidRPr="004D6D4B">
        <w:t>- самостоятельная работа студентов с учебной литературой и нормативно-правовыми актами;</w:t>
      </w:r>
    </w:p>
    <w:p w:rsidR="001869EF" w:rsidRPr="004D6D4B" w:rsidRDefault="001869EF" w:rsidP="004D6D4B">
      <w:pPr>
        <w:tabs>
          <w:tab w:val="center" w:pos="4536"/>
          <w:tab w:val="right" w:pos="9072"/>
        </w:tabs>
      </w:pPr>
      <w:r w:rsidRPr="004D6D4B">
        <w:t>- подготовка и обсуждение рефератов, презентаций (научно-исследовательская работа);</w:t>
      </w:r>
    </w:p>
    <w:p w:rsidR="001869EF" w:rsidRPr="004D6D4B" w:rsidRDefault="001869EF" w:rsidP="004D6D4B">
      <w:pPr>
        <w:tabs>
          <w:tab w:val="center" w:pos="4536"/>
          <w:tab w:val="right" w:pos="9072"/>
        </w:tabs>
      </w:pPr>
      <w:r w:rsidRPr="004D6D4B">
        <w:t>- тестирование по основным темам дисциплины</w:t>
      </w:r>
      <w:r w:rsidR="008B3B65" w:rsidRPr="004D6D4B">
        <w:t>.</w:t>
      </w:r>
    </w:p>
    <w:p w:rsidR="001869EF" w:rsidRPr="004D6D4B" w:rsidRDefault="001869EF" w:rsidP="004D6D4B">
      <w:pPr>
        <w:tabs>
          <w:tab w:val="center" w:pos="4536"/>
          <w:tab w:val="right" w:pos="9072"/>
        </w:tabs>
        <w:rPr>
          <w:b/>
        </w:rPr>
      </w:pPr>
    </w:p>
    <w:p w:rsidR="001869EF" w:rsidRPr="004D6D4B" w:rsidRDefault="001869EF" w:rsidP="004D6D4B">
      <w:pPr>
        <w:tabs>
          <w:tab w:val="center" w:pos="4536"/>
          <w:tab w:val="right" w:pos="9072"/>
        </w:tabs>
        <w:rPr>
          <w:b/>
        </w:rPr>
      </w:pPr>
      <w:r w:rsidRPr="004D6D4B">
        <w:rPr>
          <w:b/>
        </w:rPr>
        <w:t>12.2. Активные и интерактивные  методы и формы обучения</w:t>
      </w:r>
    </w:p>
    <w:p w:rsidR="001869EF" w:rsidRPr="004D6D4B" w:rsidRDefault="001869EF" w:rsidP="004D6D4B">
      <w:pPr>
        <w:tabs>
          <w:tab w:val="center" w:pos="4536"/>
          <w:tab w:val="right" w:pos="9072"/>
        </w:tabs>
        <w:jc w:val="both"/>
      </w:pPr>
      <w:r w:rsidRPr="004D6D4B">
        <w:t>Из перечня видов: («</w:t>
      </w:r>
      <w:r w:rsidRPr="004D6D4B">
        <w:rPr>
          <w:i/>
        </w:rPr>
        <w:t>мозговой штурм», анализ НПА,</w:t>
      </w:r>
      <w:r w:rsidR="009A70C8" w:rsidRPr="004D6D4B">
        <w:rPr>
          <w:i/>
        </w:rPr>
        <w:t xml:space="preserve"> </w:t>
      </w:r>
      <w:r w:rsidRPr="004D6D4B">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D6D4B">
        <w:t>) используются следующие:</w:t>
      </w:r>
    </w:p>
    <w:p w:rsidR="001869EF" w:rsidRPr="004D6D4B" w:rsidRDefault="001869EF" w:rsidP="004D6D4B">
      <w:pPr>
        <w:tabs>
          <w:tab w:val="center" w:pos="4536"/>
          <w:tab w:val="right" w:pos="9072"/>
        </w:tabs>
        <w:jc w:val="both"/>
      </w:pPr>
      <w:r w:rsidRPr="004D6D4B">
        <w:rPr>
          <w:i/>
        </w:rPr>
        <w:t>- диспут</w:t>
      </w:r>
      <w:r w:rsidRPr="004D6D4B">
        <w:t xml:space="preserve"> </w:t>
      </w:r>
    </w:p>
    <w:p w:rsidR="001869EF" w:rsidRPr="004D6D4B" w:rsidRDefault="001869EF" w:rsidP="004D6D4B">
      <w:pPr>
        <w:tabs>
          <w:tab w:val="center" w:pos="4536"/>
          <w:tab w:val="right" w:pos="9072"/>
        </w:tabs>
        <w:rPr>
          <w:i/>
        </w:rPr>
      </w:pPr>
      <w:r w:rsidRPr="004D6D4B">
        <w:rPr>
          <w:i/>
        </w:rPr>
        <w:t>- анализ проблемных, творческих заданий, ситуационных задач</w:t>
      </w:r>
    </w:p>
    <w:p w:rsidR="001869EF" w:rsidRPr="004D6D4B" w:rsidRDefault="001869EF" w:rsidP="004D6D4B">
      <w:pPr>
        <w:tabs>
          <w:tab w:val="center" w:pos="4536"/>
          <w:tab w:val="right" w:pos="9072"/>
        </w:tabs>
      </w:pPr>
      <w:r w:rsidRPr="004D6D4B">
        <w:rPr>
          <w:i/>
        </w:rPr>
        <w:t>- ролевая игра;</w:t>
      </w:r>
    </w:p>
    <w:p w:rsidR="001869EF" w:rsidRPr="004D6D4B" w:rsidRDefault="001869EF" w:rsidP="004D6D4B">
      <w:pPr>
        <w:tabs>
          <w:tab w:val="center" w:pos="4536"/>
          <w:tab w:val="right" w:pos="9072"/>
        </w:tabs>
        <w:rPr>
          <w:i/>
        </w:rPr>
      </w:pPr>
      <w:r w:rsidRPr="004D6D4B">
        <w:rPr>
          <w:i/>
        </w:rPr>
        <w:t>- круглый стол;</w:t>
      </w:r>
    </w:p>
    <w:p w:rsidR="001869EF" w:rsidRPr="004D6D4B" w:rsidRDefault="001869EF" w:rsidP="004D6D4B">
      <w:pPr>
        <w:tabs>
          <w:tab w:val="center" w:pos="4536"/>
          <w:tab w:val="right" w:pos="9072"/>
        </w:tabs>
        <w:jc w:val="both"/>
        <w:rPr>
          <w:i/>
        </w:rPr>
      </w:pPr>
      <w:r w:rsidRPr="004D6D4B">
        <w:rPr>
          <w:i/>
        </w:rPr>
        <w:t xml:space="preserve">-дискуссия </w:t>
      </w:r>
    </w:p>
    <w:p w:rsidR="001869EF" w:rsidRPr="004D6D4B" w:rsidRDefault="001869EF" w:rsidP="004D6D4B">
      <w:pPr>
        <w:tabs>
          <w:tab w:val="center" w:pos="4536"/>
          <w:tab w:val="right" w:pos="9072"/>
        </w:tabs>
        <w:rPr>
          <w:i/>
        </w:rPr>
      </w:pPr>
      <w:r w:rsidRPr="004D6D4B">
        <w:rPr>
          <w:i/>
        </w:rPr>
        <w:t>- беседа.</w:t>
      </w:r>
    </w:p>
    <w:p w:rsidR="001869EF" w:rsidRPr="004D6D4B" w:rsidRDefault="001869EF" w:rsidP="004D6D4B">
      <w:pPr>
        <w:tabs>
          <w:tab w:val="center" w:pos="4536"/>
          <w:tab w:val="right" w:pos="9072"/>
        </w:tabs>
        <w:rPr>
          <w:i/>
        </w:rPr>
      </w:pPr>
    </w:p>
    <w:p w:rsidR="001869EF" w:rsidRPr="004D6D4B" w:rsidRDefault="001869EF" w:rsidP="004D6D4B"/>
    <w:sectPr w:rsidR="001869EF" w:rsidRPr="004D6D4B" w:rsidSect="0091018E">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43A" w:rsidRDefault="0013243A" w:rsidP="00700678">
      <w:r>
        <w:separator/>
      </w:r>
    </w:p>
  </w:endnote>
  <w:endnote w:type="continuationSeparator" w:id="0">
    <w:p w:rsidR="0013243A" w:rsidRDefault="0013243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43A" w:rsidRDefault="0013243A" w:rsidP="00700678">
      <w:r>
        <w:separator/>
      </w:r>
    </w:p>
  </w:footnote>
  <w:footnote w:type="continuationSeparator" w:id="0">
    <w:p w:rsidR="0013243A" w:rsidRDefault="0013243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505C73"/>
    <w:multiLevelType w:val="hybridMultilevel"/>
    <w:tmpl w:val="C96EFA8C"/>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240B7CEE"/>
    <w:multiLevelType w:val="hybridMultilevel"/>
    <w:tmpl w:val="FFDC2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4269DF"/>
    <w:multiLevelType w:val="hybridMultilevel"/>
    <w:tmpl w:val="47CE2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A85307"/>
    <w:multiLevelType w:val="hybridMultilevel"/>
    <w:tmpl w:val="967CA4F6"/>
    <w:lvl w:ilvl="0" w:tplc="2FE6D060">
      <w:start w:val="1"/>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7A8D4D91"/>
    <w:multiLevelType w:val="hybridMultilevel"/>
    <w:tmpl w:val="6AC0D9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1"/>
  </w:num>
  <w:num w:numId="4">
    <w:abstractNumId w:val="13"/>
  </w:num>
  <w:num w:numId="5">
    <w:abstractNumId w:val="6"/>
  </w:num>
  <w:num w:numId="6">
    <w:abstractNumId w:val="3"/>
  </w:num>
  <w:num w:numId="7">
    <w:abstractNumId w:val="8"/>
  </w:num>
  <w:num w:numId="8">
    <w:abstractNumId w:val="2"/>
  </w:num>
  <w:num w:numId="9">
    <w:abstractNumId w:val="14"/>
  </w:num>
  <w:num w:numId="10">
    <w:abstractNumId w:val="10"/>
  </w:num>
  <w:num w:numId="11">
    <w:abstractNumId w:val="7"/>
  </w:num>
  <w:num w:numId="12">
    <w:abstractNumId w:val="12"/>
  </w:num>
  <w:num w:numId="13">
    <w:abstractNumId w:val="4"/>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1782"/>
    <w:rsid w:val="000240D7"/>
    <w:rsid w:val="0003772B"/>
    <w:rsid w:val="00045ECC"/>
    <w:rsid w:val="000529C4"/>
    <w:rsid w:val="000553D0"/>
    <w:rsid w:val="000737AB"/>
    <w:rsid w:val="00080AF9"/>
    <w:rsid w:val="00087D5E"/>
    <w:rsid w:val="00087F1C"/>
    <w:rsid w:val="000A083F"/>
    <w:rsid w:val="000A1638"/>
    <w:rsid w:val="000A4ACE"/>
    <w:rsid w:val="000B0FFA"/>
    <w:rsid w:val="000B3F4A"/>
    <w:rsid w:val="000C0969"/>
    <w:rsid w:val="000C1ECD"/>
    <w:rsid w:val="000C504A"/>
    <w:rsid w:val="000D30D9"/>
    <w:rsid w:val="000E3F4D"/>
    <w:rsid w:val="000E66EC"/>
    <w:rsid w:val="000F1B6F"/>
    <w:rsid w:val="000F76BF"/>
    <w:rsid w:val="001012D2"/>
    <w:rsid w:val="001016D7"/>
    <w:rsid w:val="00104E39"/>
    <w:rsid w:val="00115B56"/>
    <w:rsid w:val="00116437"/>
    <w:rsid w:val="001276A2"/>
    <w:rsid w:val="0013243A"/>
    <w:rsid w:val="00135436"/>
    <w:rsid w:val="00140367"/>
    <w:rsid w:val="00141E08"/>
    <w:rsid w:val="001434F2"/>
    <w:rsid w:val="0015090A"/>
    <w:rsid w:val="00162CA2"/>
    <w:rsid w:val="001661F6"/>
    <w:rsid w:val="00171AC3"/>
    <w:rsid w:val="001766C1"/>
    <w:rsid w:val="00183A94"/>
    <w:rsid w:val="001869EF"/>
    <w:rsid w:val="001A5EC7"/>
    <w:rsid w:val="001B75FA"/>
    <w:rsid w:val="001F1445"/>
    <w:rsid w:val="001F62E3"/>
    <w:rsid w:val="001F798C"/>
    <w:rsid w:val="0020439A"/>
    <w:rsid w:val="00205A68"/>
    <w:rsid w:val="00213E0A"/>
    <w:rsid w:val="00214A8C"/>
    <w:rsid w:val="00225DB4"/>
    <w:rsid w:val="00227664"/>
    <w:rsid w:val="00235729"/>
    <w:rsid w:val="002372A1"/>
    <w:rsid w:val="00243AD7"/>
    <w:rsid w:val="00244FA0"/>
    <w:rsid w:val="00263757"/>
    <w:rsid w:val="0027621E"/>
    <w:rsid w:val="00290908"/>
    <w:rsid w:val="002A021B"/>
    <w:rsid w:val="002A294F"/>
    <w:rsid w:val="002A3FB0"/>
    <w:rsid w:val="002A5374"/>
    <w:rsid w:val="002B1738"/>
    <w:rsid w:val="002C008D"/>
    <w:rsid w:val="002C6645"/>
    <w:rsid w:val="002C7721"/>
    <w:rsid w:val="002D097D"/>
    <w:rsid w:val="002D32DF"/>
    <w:rsid w:val="002D4C59"/>
    <w:rsid w:val="002F5DC2"/>
    <w:rsid w:val="003005FD"/>
    <w:rsid w:val="003041E5"/>
    <w:rsid w:val="00304207"/>
    <w:rsid w:val="0031138B"/>
    <w:rsid w:val="00344E00"/>
    <w:rsid w:val="00345342"/>
    <w:rsid w:val="00353395"/>
    <w:rsid w:val="0035744B"/>
    <w:rsid w:val="00360625"/>
    <w:rsid w:val="0037016A"/>
    <w:rsid w:val="00370E47"/>
    <w:rsid w:val="00372AEA"/>
    <w:rsid w:val="0037510D"/>
    <w:rsid w:val="00377706"/>
    <w:rsid w:val="0038050D"/>
    <w:rsid w:val="00381AB5"/>
    <w:rsid w:val="00385EDD"/>
    <w:rsid w:val="00386403"/>
    <w:rsid w:val="00393C59"/>
    <w:rsid w:val="003977B5"/>
    <w:rsid w:val="003A25F2"/>
    <w:rsid w:val="003A575B"/>
    <w:rsid w:val="003B1392"/>
    <w:rsid w:val="003B153D"/>
    <w:rsid w:val="003B1D69"/>
    <w:rsid w:val="003C1BB1"/>
    <w:rsid w:val="003C7D38"/>
    <w:rsid w:val="003C7F5B"/>
    <w:rsid w:val="003D1782"/>
    <w:rsid w:val="003E087C"/>
    <w:rsid w:val="003E213F"/>
    <w:rsid w:val="003E66AF"/>
    <w:rsid w:val="003F665A"/>
    <w:rsid w:val="00402B21"/>
    <w:rsid w:val="004041FC"/>
    <w:rsid w:val="00414FBA"/>
    <w:rsid w:val="00430D7E"/>
    <w:rsid w:val="00446E62"/>
    <w:rsid w:val="004649BB"/>
    <w:rsid w:val="0046711A"/>
    <w:rsid w:val="0047259A"/>
    <w:rsid w:val="00477FA3"/>
    <w:rsid w:val="00482FCC"/>
    <w:rsid w:val="0049263C"/>
    <w:rsid w:val="004B6AFB"/>
    <w:rsid w:val="004C0F0D"/>
    <w:rsid w:val="004C4CB9"/>
    <w:rsid w:val="004C5A92"/>
    <w:rsid w:val="004C6BDD"/>
    <w:rsid w:val="004D2F6E"/>
    <w:rsid w:val="004D6D4B"/>
    <w:rsid w:val="004E29A7"/>
    <w:rsid w:val="00502E9C"/>
    <w:rsid w:val="005072A6"/>
    <w:rsid w:val="00530F7B"/>
    <w:rsid w:val="00531C4C"/>
    <w:rsid w:val="00554544"/>
    <w:rsid w:val="0055619E"/>
    <w:rsid w:val="005568D2"/>
    <w:rsid w:val="00571E95"/>
    <w:rsid w:val="00574225"/>
    <w:rsid w:val="00585DA2"/>
    <w:rsid w:val="005A73F2"/>
    <w:rsid w:val="005A756A"/>
    <w:rsid w:val="005B6C21"/>
    <w:rsid w:val="005B7D61"/>
    <w:rsid w:val="005C086C"/>
    <w:rsid w:val="005D3BA0"/>
    <w:rsid w:val="005E21F4"/>
    <w:rsid w:val="005E4E00"/>
    <w:rsid w:val="005E7756"/>
    <w:rsid w:val="005F320E"/>
    <w:rsid w:val="005F54B0"/>
    <w:rsid w:val="005F68CB"/>
    <w:rsid w:val="006065D2"/>
    <w:rsid w:val="00607C09"/>
    <w:rsid w:val="00612E06"/>
    <w:rsid w:val="00614E13"/>
    <w:rsid w:val="00621A10"/>
    <w:rsid w:val="00626851"/>
    <w:rsid w:val="006269A8"/>
    <w:rsid w:val="00637D10"/>
    <w:rsid w:val="006443D4"/>
    <w:rsid w:val="00651AE3"/>
    <w:rsid w:val="00651ED0"/>
    <w:rsid w:val="006A35DA"/>
    <w:rsid w:val="006B05B3"/>
    <w:rsid w:val="007003B7"/>
    <w:rsid w:val="00700678"/>
    <w:rsid w:val="00711D46"/>
    <w:rsid w:val="00714167"/>
    <w:rsid w:val="00717500"/>
    <w:rsid w:val="00721371"/>
    <w:rsid w:val="007240F4"/>
    <w:rsid w:val="007313F6"/>
    <w:rsid w:val="00732AF5"/>
    <w:rsid w:val="00743DED"/>
    <w:rsid w:val="00760C32"/>
    <w:rsid w:val="00773DBC"/>
    <w:rsid w:val="007A3177"/>
    <w:rsid w:val="007A5ECF"/>
    <w:rsid w:val="007A644D"/>
    <w:rsid w:val="007C5F58"/>
    <w:rsid w:val="007D1F4C"/>
    <w:rsid w:val="007E73C9"/>
    <w:rsid w:val="007F29E9"/>
    <w:rsid w:val="007F6D04"/>
    <w:rsid w:val="00800A93"/>
    <w:rsid w:val="00802AEB"/>
    <w:rsid w:val="00811968"/>
    <w:rsid w:val="0081285A"/>
    <w:rsid w:val="008164F3"/>
    <w:rsid w:val="00841EF1"/>
    <w:rsid w:val="00844E16"/>
    <w:rsid w:val="00846129"/>
    <w:rsid w:val="00847297"/>
    <w:rsid w:val="00854005"/>
    <w:rsid w:val="008555E6"/>
    <w:rsid w:val="00856CA9"/>
    <w:rsid w:val="0086172A"/>
    <w:rsid w:val="00865ED9"/>
    <w:rsid w:val="008662E6"/>
    <w:rsid w:val="00873DDD"/>
    <w:rsid w:val="00877963"/>
    <w:rsid w:val="0088217C"/>
    <w:rsid w:val="0088550C"/>
    <w:rsid w:val="00890748"/>
    <w:rsid w:val="008930A8"/>
    <w:rsid w:val="008946ED"/>
    <w:rsid w:val="00895865"/>
    <w:rsid w:val="008A6325"/>
    <w:rsid w:val="008B3B65"/>
    <w:rsid w:val="008C162A"/>
    <w:rsid w:val="008C29B1"/>
    <w:rsid w:val="008D1601"/>
    <w:rsid w:val="008D5AD2"/>
    <w:rsid w:val="008D7883"/>
    <w:rsid w:val="008E018A"/>
    <w:rsid w:val="008E4ED9"/>
    <w:rsid w:val="008F6E8D"/>
    <w:rsid w:val="00902708"/>
    <w:rsid w:val="0091018E"/>
    <w:rsid w:val="00915CB9"/>
    <w:rsid w:val="00925104"/>
    <w:rsid w:val="00925B91"/>
    <w:rsid w:val="0093633B"/>
    <w:rsid w:val="00937296"/>
    <w:rsid w:val="00963AEA"/>
    <w:rsid w:val="00964ACC"/>
    <w:rsid w:val="0097452B"/>
    <w:rsid w:val="00980104"/>
    <w:rsid w:val="00981484"/>
    <w:rsid w:val="009867AC"/>
    <w:rsid w:val="0098691C"/>
    <w:rsid w:val="009A6895"/>
    <w:rsid w:val="009A70C8"/>
    <w:rsid w:val="009C4AE1"/>
    <w:rsid w:val="009D165C"/>
    <w:rsid w:val="009D47CF"/>
    <w:rsid w:val="009E0041"/>
    <w:rsid w:val="009E48FB"/>
    <w:rsid w:val="009E6D98"/>
    <w:rsid w:val="009E7E29"/>
    <w:rsid w:val="009F0018"/>
    <w:rsid w:val="009F241B"/>
    <w:rsid w:val="009F2437"/>
    <w:rsid w:val="009F2FAF"/>
    <w:rsid w:val="009F3E1E"/>
    <w:rsid w:val="009F3FA0"/>
    <w:rsid w:val="00A035CF"/>
    <w:rsid w:val="00A043D0"/>
    <w:rsid w:val="00A14C2E"/>
    <w:rsid w:val="00A20C4F"/>
    <w:rsid w:val="00A22089"/>
    <w:rsid w:val="00A32F52"/>
    <w:rsid w:val="00A448B1"/>
    <w:rsid w:val="00A47639"/>
    <w:rsid w:val="00A47F4B"/>
    <w:rsid w:val="00A57021"/>
    <w:rsid w:val="00A60F0F"/>
    <w:rsid w:val="00A622DC"/>
    <w:rsid w:val="00A808B0"/>
    <w:rsid w:val="00A80B03"/>
    <w:rsid w:val="00A80F07"/>
    <w:rsid w:val="00A84957"/>
    <w:rsid w:val="00A8617E"/>
    <w:rsid w:val="00A91723"/>
    <w:rsid w:val="00A946DA"/>
    <w:rsid w:val="00AB4A2C"/>
    <w:rsid w:val="00AC0DBF"/>
    <w:rsid w:val="00AC19EE"/>
    <w:rsid w:val="00AD003C"/>
    <w:rsid w:val="00AD11D7"/>
    <w:rsid w:val="00AD2DAD"/>
    <w:rsid w:val="00AE2F99"/>
    <w:rsid w:val="00AE34C8"/>
    <w:rsid w:val="00AF0CAA"/>
    <w:rsid w:val="00AF2FBD"/>
    <w:rsid w:val="00B0190F"/>
    <w:rsid w:val="00B12478"/>
    <w:rsid w:val="00B16304"/>
    <w:rsid w:val="00B22841"/>
    <w:rsid w:val="00B22A28"/>
    <w:rsid w:val="00B35DE8"/>
    <w:rsid w:val="00B437AF"/>
    <w:rsid w:val="00B5246C"/>
    <w:rsid w:val="00B607B7"/>
    <w:rsid w:val="00B65308"/>
    <w:rsid w:val="00B845DD"/>
    <w:rsid w:val="00B9122A"/>
    <w:rsid w:val="00B91EF8"/>
    <w:rsid w:val="00BA0DD4"/>
    <w:rsid w:val="00BB2339"/>
    <w:rsid w:val="00BC1411"/>
    <w:rsid w:val="00BC5377"/>
    <w:rsid w:val="00BC623E"/>
    <w:rsid w:val="00BD11A4"/>
    <w:rsid w:val="00BD28D0"/>
    <w:rsid w:val="00BE3F9F"/>
    <w:rsid w:val="00BE6563"/>
    <w:rsid w:val="00BF0CF2"/>
    <w:rsid w:val="00BF356E"/>
    <w:rsid w:val="00BF407F"/>
    <w:rsid w:val="00BF6615"/>
    <w:rsid w:val="00BF7025"/>
    <w:rsid w:val="00BF7419"/>
    <w:rsid w:val="00C01124"/>
    <w:rsid w:val="00C06957"/>
    <w:rsid w:val="00C070BE"/>
    <w:rsid w:val="00C17DA4"/>
    <w:rsid w:val="00C275E1"/>
    <w:rsid w:val="00C37266"/>
    <w:rsid w:val="00C41EEE"/>
    <w:rsid w:val="00C56D9C"/>
    <w:rsid w:val="00C653FA"/>
    <w:rsid w:val="00C70693"/>
    <w:rsid w:val="00C72BD4"/>
    <w:rsid w:val="00C80958"/>
    <w:rsid w:val="00C83404"/>
    <w:rsid w:val="00CA631C"/>
    <w:rsid w:val="00CB206F"/>
    <w:rsid w:val="00CB4E99"/>
    <w:rsid w:val="00CC38E8"/>
    <w:rsid w:val="00CC6DBA"/>
    <w:rsid w:val="00CD2326"/>
    <w:rsid w:val="00CF1FA5"/>
    <w:rsid w:val="00D06028"/>
    <w:rsid w:val="00D24D89"/>
    <w:rsid w:val="00D37E73"/>
    <w:rsid w:val="00D42417"/>
    <w:rsid w:val="00D66B2E"/>
    <w:rsid w:val="00D67AF5"/>
    <w:rsid w:val="00D75B31"/>
    <w:rsid w:val="00D83CEA"/>
    <w:rsid w:val="00D8643C"/>
    <w:rsid w:val="00D87978"/>
    <w:rsid w:val="00DA3C4B"/>
    <w:rsid w:val="00DA4460"/>
    <w:rsid w:val="00DB4F00"/>
    <w:rsid w:val="00DB77A2"/>
    <w:rsid w:val="00DC272C"/>
    <w:rsid w:val="00DE36EB"/>
    <w:rsid w:val="00E05591"/>
    <w:rsid w:val="00E16BF4"/>
    <w:rsid w:val="00E25BB8"/>
    <w:rsid w:val="00E264EF"/>
    <w:rsid w:val="00E42920"/>
    <w:rsid w:val="00E5078C"/>
    <w:rsid w:val="00E5286A"/>
    <w:rsid w:val="00E6274F"/>
    <w:rsid w:val="00E77251"/>
    <w:rsid w:val="00E85924"/>
    <w:rsid w:val="00E90342"/>
    <w:rsid w:val="00E93352"/>
    <w:rsid w:val="00E97EAE"/>
    <w:rsid w:val="00EA4923"/>
    <w:rsid w:val="00EB3A07"/>
    <w:rsid w:val="00EC5894"/>
    <w:rsid w:val="00EC64C1"/>
    <w:rsid w:val="00ED1B98"/>
    <w:rsid w:val="00ED4274"/>
    <w:rsid w:val="00EE4163"/>
    <w:rsid w:val="00EF6E41"/>
    <w:rsid w:val="00F03FD4"/>
    <w:rsid w:val="00F0485E"/>
    <w:rsid w:val="00F10668"/>
    <w:rsid w:val="00F36233"/>
    <w:rsid w:val="00F45429"/>
    <w:rsid w:val="00F50FCF"/>
    <w:rsid w:val="00F54346"/>
    <w:rsid w:val="00F548AD"/>
    <w:rsid w:val="00F706C4"/>
    <w:rsid w:val="00F96239"/>
    <w:rsid w:val="00FA2D42"/>
    <w:rsid w:val="00FA42D7"/>
    <w:rsid w:val="00FA5C98"/>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651ED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21">
    <w:name w:val="toc 2"/>
    <w:basedOn w:val="a0"/>
    <w:autoRedefine/>
    <w:uiPriority w:val="39"/>
    <w:unhideWhenUsed/>
    <w:rsid w:val="00651ED0"/>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651ED0"/>
    <w:rPr>
      <w:rFonts w:asciiTheme="majorHAnsi" w:eastAsiaTheme="majorEastAsia" w:hAnsiTheme="majorHAnsi" w:cstheme="majorBidi"/>
      <w:color w:val="365F91" w:themeColor="accent1" w:themeShade="BF"/>
      <w:sz w:val="32"/>
      <w:szCs w:val="32"/>
    </w:rPr>
  </w:style>
  <w:style w:type="paragraph" w:customStyle="1" w:styleId="12">
    <w:name w:val="1"/>
    <w:basedOn w:val="a0"/>
    <w:rsid w:val="00651ED0"/>
    <w:pPr>
      <w:widowControl/>
      <w:autoSpaceDE/>
      <w:autoSpaceDN/>
      <w:adjustRightInd/>
      <w:spacing w:before="100" w:beforeAutospacing="1" w:after="100" w:afterAutospacing="1"/>
    </w:pPr>
  </w:style>
  <w:style w:type="paragraph" w:customStyle="1" w:styleId="Style5">
    <w:name w:val="Style5"/>
    <w:basedOn w:val="a0"/>
    <w:rsid w:val="00EA4923"/>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12072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943717">
      <w:bodyDiv w:val="1"/>
      <w:marLeft w:val="0"/>
      <w:marRight w:val="0"/>
      <w:marTop w:val="0"/>
      <w:marBottom w:val="0"/>
      <w:divBdr>
        <w:top w:val="none" w:sz="0" w:space="0" w:color="auto"/>
        <w:left w:val="none" w:sz="0" w:space="0" w:color="auto"/>
        <w:bottom w:val="none" w:sz="0" w:space="0" w:color="auto"/>
        <w:right w:val="none" w:sz="0" w:space="0" w:color="auto"/>
      </w:divBdr>
    </w:div>
    <w:div w:id="1377390479">
      <w:bodyDiv w:val="1"/>
      <w:marLeft w:val="0"/>
      <w:marRight w:val="0"/>
      <w:marTop w:val="0"/>
      <w:marBottom w:val="0"/>
      <w:divBdr>
        <w:top w:val="none" w:sz="0" w:space="0" w:color="auto"/>
        <w:left w:val="none" w:sz="0" w:space="0" w:color="auto"/>
        <w:bottom w:val="none" w:sz="0" w:space="0" w:color="auto"/>
        <w:right w:val="none" w:sz="0" w:space="0" w:color="auto"/>
      </w:divBdr>
    </w:div>
    <w:div w:id="1432313771">
      <w:bodyDiv w:val="1"/>
      <w:marLeft w:val="0"/>
      <w:marRight w:val="0"/>
      <w:marTop w:val="0"/>
      <w:marBottom w:val="0"/>
      <w:divBdr>
        <w:top w:val="none" w:sz="0" w:space="0" w:color="auto"/>
        <w:left w:val="none" w:sz="0" w:space="0" w:color="auto"/>
        <w:bottom w:val="none" w:sz="0" w:space="0" w:color="auto"/>
        <w:right w:val="none" w:sz="0" w:space="0" w:color="auto"/>
      </w:divBdr>
    </w:div>
    <w:div w:id="165244432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24600681">
      <w:bodyDiv w:val="1"/>
      <w:marLeft w:val="0"/>
      <w:marRight w:val="0"/>
      <w:marTop w:val="0"/>
      <w:marBottom w:val="0"/>
      <w:divBdr>
        <w:top w:val="none" w:sz="0" w:space="0" w:color="auto"/>
        <w:left w:val="none" w:sz="0" w:space="0" w:color="auto"/>
        <w:bottom w:val="none" w:sz="0" w:space="0" w:color="auto"/>
        <w:right w:val="none" w:sz="0" w:space="0" w:color="auto"/>
      </w:divBdr>
    </w:div>
    <w:div w:id="175986560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biblio.ru/book/bib/06_management/kadrovaya_sluzhba_organizacyy/sg.html" TargetMode="External"/><Relationship Id="rId18" Type="http://schemas.openxmlformats.org/officeDocument/2006/relationships/hyperlink" Target="http://www.e-biblio.ru/book/bib/06_management/kadrovaya_sluzhba_organizacyy/sg.html" TargetMode="External"/><Relationship Id="rId26" Type="http://schemas.openxmlformats.org/officeDocument/2006/relationships/hyperlink" Target="http://www.e-biblio.ru/book/bib/06_management/kadrovaya_sluzhba_organizacyy/sg.html" TargetMode="External"/><Relationship Id="rId39" Type="http://schemas.openxmlformats.org/officeDocument/2006/relationships/hyperlink" Target="http://www.e-biblio.ru/book/bib/06_management/kadrovaya_sluzhba_organizacyy/sg.html" TargetMode="External"/><Relationship Id="rId21" Type="http://schemas.openxmlformats.org/officeDocument/2006/relationships/hyperlink" Target="http://www.e-biblio.ru/book/bib/06_management/kadrovaya_sluzhba_organizacyy/sg.html" TargetMode="External"/><Relationship Id="rId34" Type="http://schemas.openxmlformats.org/officeDocument/2006/relationships/hyperlink" Target="http://www.e-biblio.ru/book/bib/06_management/kadrovaya_sluzhba_organizacyy/sg.html" TargetMode="External"/><Relationship Id="rId42" Type="http://schemas.openxmlformats.org/officeDocument/2006/relationships/hyperlink" Target="http://www.e-biblio.ru/book/bib/06_management/kadrovaya_sluzhba_organizacyy/sg.html" TargetMode="External"/><Relationship Id="rId47" Type="http://schemas.openxmlformats.org/officeDocument/2006/relationships/hyperlink" Target="http://www.e-biblio.ru/book/bib/06_management/kadrovaya_sluzhba_organizacyy/sg.html" TargetMode="External"/><Relationship Id="rId50" Type="http://schemas.openxmlformats.org/officeDocument/2006/relationships/hyperlink" Target="http://www.e-biblio.ru/book/bib/06_management/kadrovaya_sluzhba_organizacyy/sg.html" TargetMode="External"/><Relationship Id="rId55" Type="http://schemas.openxmlformats.org/officeDocument/2006/relationships/hyperlink" Target="http://www.e-biblio.ru/book/bib/06_management/kadrovaya_sluzhba_organizacyy/sg.html" TargetMode="External"/><Relationship Id="rId63" Type="http://schemas.openxmlformats.org/officeDocument/2006/relationships/hyperlink" Target="http://www.e-biblio.ru/book/bib/06_management/kadrovaya_sluzhba_organizacyy/sg.html" TargetMode="External"/><Relationship Id="rId68" Type="http://schemas.openxmlformats.org/officeDocument/2006/relationships/hyperlink" Target="http://www.e-biblio.ru/book/bib/06_management/kadrovaya_sluzhba_organizacyy/sg.html" TargetMode="External"/><Relationship Id="rId76" Type="http://schemas.openxmlformats.org/officeDocument/2006/relationships/hyperlink" Target="http://www.e-biblio.ru/book/bib/06_management/kadrovaya_sluzhba_organizacyy/sg.html" TargetMode="External"/><Relationship Id="rId84" Type="http://schemas.openxmlformats.org/officeDocument/2006/relationships/hyperlink" Target="http://www.e-biblio.ru/book/bib/06_management/kadrovaya_sluzhba_organizacyy/sg.html" TargetMode="Externa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www.e-biblio.ru/book/bib/06_management/kadrovaya_sluzhba_organizacyy/sg.html" TargetMode="External"/><Relationship Id="rId2" Type="http://schemas.openxmlformats.org/officeDocument/2006/relationships/numbering" Target="numbering.xml"/><Relationship Id="rId16" Type="http://schemas.openxmlformats.org/officeDocument/2006/relationships/hyperlink" Target="http://www.e-biblio.ru/book/bib/06_management/kadrovaya_sluzhba_organizacyy/sg.html" TargetMode="External"/><Relationship Id="rId29" Type="http://schemas.openxmlformats.org/officeDocument/2006/relationships/hyperlink" Target="http://www.e-biblio.ru/book/bib/06_management/kadrovaya_sluzhba_organizacyy/sg.html" TargetMode="External"/><Relationship Id="rId11" Type="http://schemas.openxmlformats.org/officeDocument/2006/relationships/hyperlink" Target="http://www.e-biblio.ru/book/bib/06_management/kadrovaya_sluzhba_organizacyy/sg.html" TargetMode="External"/><Relationship Id="rId24" Type="http://schemas.openxmlformats.org/officeDocument/2006/relationships/hyperlink" Target="http://www.e-biblio.ru/book/bib/06_management/kadrovaya_sluzhba_organizacyy/sg.html" TargetMode="External"/><Relationship Id="rId32" Type="http://schemas.openxmlformats.org/officeDocument/2006/relationships/hyperlink" Target="http://www.e-biblio.ru/book/bib/06_management/kadrovaya_sluzhba_organizacyy/sg.html" TargetMode="External"/><Relationship Id="rId37" Type="http://schemas.openxmlformats.org/officeDocument/2006/relationships/hyperlink" Target="http://www.e-biblio.ru/book/bib/06_management/kadrovaya_sluzhba_organizacyy/sg.html" TargetMode="External"/><Relationship Id="rId40" Type="http://schemas.openxmlformats.org/officeDocument/2006/relationships/hyperlink" Target="http://www.e-biblio.ru/book/bib/06_management/kadrovaya_sluzhba_organizacyy/sg.html" TargetMode="External"/><Relationship Id="rId45" Type="http://schemas.openxmlformats.org/officeDocument/2006/relationships/hyperlink" Target="http://www.e-biblio.ru/book/bib/06_management/kadrovaya_sluzhba_organizacyy/sg.html" TargetMode="External"/><Relationship Id="rId53" Type="http://schemas.openxmlformats.org/officeDocument/2006/relationships/hyperlink" Target="http://www.e-biblio.ru/book/bib/06_management/kadrovaya_sluzhba_organizacyy/sg.html" TargetMode="External"/><Relationship Id="rId58" Type="http://schemas.openxmlformats.org/officeDocument/2006/relationships/hyperlink" Target="http://www.e-biblio.ru/book/bib/06_management/kadrovaya_sluzhba_organizacyy/sg.html" TargetMode="External"/><Relationship Id="rId66" Type="http://schemas.openxmlformats.org/officeDocument/2006/relationships/hyperlink" Target="http://www.e-biblio.ru/book/bib/06_management/kadrovaya_sluzhba_organizacyy/sg.html" TargetMode="External"/><Relationship Id="rId74" Type="http://schemas.openxmlformats.org/officeDocument/2006/relationships/hyperlink" Target="http://www.e-biblio.ru/book/bib/06_management/kadrovaya_sluzhba_organizacyy/sg.html" TargetMode="External"/><Relationship Id="rId79" Type="http://schemas.openxmlformats.org/officeDocument/2006/relationships/hyperlink" Target="http://www.e-biblio.ru/book/bib/06_management/kadrovaya_sluzhba_organizacyy/sg.html" TargetMode="External"/><Relationship Id="rId87" Type="http://schemas.openxmlformats.org/officeDocument/2006/relationships/hyperlink" Target="http://www.iprbookshop.ru" TargetMode="External"/><Relationship Id="rId5" Type="http://schemas.openxmlformats.org/officeDocument/2006/relationships/settings" Target="settings.xml"/><Relationship Id="rId61" Type="http://schemas.openxmlformats.org/officeDocument/2006/relationships/hyperlink" Target="http://www.e-biblio.ru/book/bib/06_management/kadrovaya_sluzhba_organizacyy/sg.html" TargetMode="External"/><Relationship Id="rId82" Type="http://schemas.openxmlformats.org/officeDocument/2006/relationships/hyperlink" Target="http://www.e-biblio.ru/book/bib/06_management/kadrovaya_sluzhba_organizacyy/sg.html" TargetMode="External"/><Relationship Id="rId19" Type="http://schemas.openxmlformats.org/officeDocument/2006/relationships/hyperlink" Target="http://www.e-biblio.ru/book/bib/06_management/kadrovaya_sluzhba_organizacyy/sg.html" TargetMode="External"/><Relationship Id="rId4" Type="http://schemas.microsoft.com/office/2007/relationships/stylesWithEffects" Target="stylesWithEffects.xml"/><Relationship Id="rId9" Type="http://schemas.openxmlformats.org/officeDocument/2006/relationships/hyperlink" Target="http://www.e-biblio.ru/book/bib/06_management/kadrovaya_sluzhba_organizacyy/sg.html" TargetMode="External"/><Relationship Id="rId14" Type="http://schemas.openxmlformats.org/officeDocument/2006/relationships/hyperlink" Target="http://www.e-biblio.ru/book/bib/06_management/kadrovaya_sluzhba_organizacyy/sg.html" TargetMode="External"/><Relationship Id="rId22" Type="http://schemas.openxmlformats.org/officeDocument/2006/relationships/hyperlink" Target="http://www.e-biblio.ru/book/bib/06_management/kadrovaya_sluzhba_organizacyy/sg.html" TargetMode="External"/><Relationship Id="rId27" Type="http://schemas.openxmlformats.org/officeDocument/2006/relationships/hyperlink" Target="http://www.e-biblio.ru/book/bib/06_management/kadrovaya_sluzhba_organizacyy/sg.html" TargetMode="External"/><Relationship Id="rId30" Type="http://schemas.openxmlformats.org/officeDocument/2006/relationships/hyperlink" Target="http://www.e-biblio.ru/book/bib/06_management/kadrovaya_sluzhba_organizacyy/sg.html" TargetMode="External"/><Relationship Id="rId35" Type="http://schemas.openxmlformats.org/officeDocument/2006/relationships/hyperlink" Target="http://www.e-biblio.ru/book/bib/06_management/kadrovaya_sluzhba_organizacyy/sg.html" TargetMode="External"/><Relationship Id="rId43" Type="http://schemas.openxmlformats.org/officeDocument/2006/relationships/hyperlink" Target="http://www.e-biblio.ru/book/bib/06_management/kadrovaya_sluzhba_organizacyy/sg.html" TargetMode="External"/><Relationship Id="rId48" Type="http://schemas.openxmlformats.org/officeDocument/2006/relationships/hyperlink" Target="http://www.e-biblio.ru/book/bib/06_management/kadrovaya_sluzhba_organizacyy/sg.html" TargetMode="External"/><Relationship Id="rId56" Type="http://schemas.openxmlformats.org/officeDocument/2006/relationships/hyperlink" Target="http://www.e-biblio.ru/book/bib/06_management/kadrovaya_sluzhba_organizacyy/sg.html" TargetMode="External"/><Relationship Id="rId64" Type="http://schemas.openxmlformats.org/officeDocument/2006/relationships/hyperlink" Target="http://www.e-biblio.ru/book/bib/06_management/kadrovaya_sluzhba_organizacyy/sg.html" TargetMode="External"/><Relationship Id="rId69" Type="http://schemas.openxmlformats.org/officeDocument/2006/relationships/hyperlink" Target="http://www.e-biblio.ru/book/bib/06_management/kadrovaya_sluzhba_organizacyy/sg.html" TargetMode="External"/><Relationship Id="rId77" Type="http://schemas.openxmlformats.org/officeDocument/2006/relationships/hyperlink" Target="http://www.e-biblio.ru/book/bib/06_management/kadrovaya_sluzhba_organizacyy/sg.html" TargetMode="External"/><Relationship Id="rId8" Type="http://schemas.openxmlformats.org/officeDocument/2006/relationships/endnotes" Target="endnotes.xml"/><Relationship Id="rId51" Type="http://schemas.openxmlformats.org/officeDocument/2006/relationships/hyperlink" Target="http://www.e-biblio.ru/book/bib/06_management/kadrovaya_sluzhba_organizacyy/sg.html" TargetMode="External"/><Relationship Id="rId72" Type="http://schemas.openxmlformats.org/officeDocument/2006/relationships/hyperlink" Target="http://www.e-biblio.ru/book/bib/06_management/kadrovaya_sluzhba_organizacyy/sg.html" TargetMode="External"/><Relationship Id="rId80" Type="http://schemas.openxmlformats.org/officeDocument/2006/relationships/hyperlink" Target="http://www.e-biblio.ru/book/bib/06_management/kadrovaya_sluzhba_organizacyy/sg.html" TargetMode="External"/><Relationship Id="rId85" Type="http://schemas.openxmlformats.org/officeDocument/2006/relationships/hyperlink" Target="http://www.e-biblio.ru/book/bib/06_management/kadrovaya_sluzhba_organizacyy/sg.html" TargetMode="External"/><Relationship Id="rId3" Type="http://schemas.openxmlformats.org/officeDocument/2006/relationships/styles" Target="styles.xml"/><Relationship Id="rId12" Type="http://schemas.openxmlformats.org/officeDocument/2006/relationships/hyperlink" Target="http://www.e-biblio.ru/book/bib/06_management/kadrovaya_sluzhba_organizacyy/sg.html" TargetMode="External"/><Relationship Id="rId17" Type="http://schemas.openxmlformats.org/officeDocument/2006/relationships/hyperlink" Target="http://www.e-biblio.ru/book/bib/06_management/kadrovaya_sluzhba_organizacyy/sg.html" TargetMode="External"/><Relationship Id="rId25" Type="http://schemas.openxmlformats.org/officeDocument/2006/relationships/hyperlink" Target="http://www.e-biblio.ru/book/bib/06_management/kadrovaya_sluzhba_organizacyy/sg.html" TargetMode="External"/><Relationship Id="rId33" Type="http://schemas.openxmlformats.org/officeDocument/2006/relationships/hyperlink" Target="http://www.e-biblio.ru/book/bib/06_management/kadrovaya_sluzhba_organizacyy/sg.html" TargetMode="External"/><Relationship Id="rId38" Type="http://schemas.openxmlformats.org/officeDocument/2006/relationships/hyperlink" Target="http://www.e-biblio.ru/book/bib/06_management/kadrovaya_sluzhba_organizacyy/sg.html" TargetMode="External"/><Relationship Id="rId46" Type="http://schemas.openxmlformats.org/officeDocument/2006/relationships/hyperlink" Target="http://www.e-biblio.ru/book/bib/06_management/kadrovaya_sluzhba_organizacyy/sg.html" TargetMode="External"/><Relationship Id="rId59" Type="http://schemas.openxmlformats.org/officeDocument/2006/relationships/hyperlink" Target="http://www.e-biblio.ru/book/bib/06_management/kadrovaya_sluzhba_organizacyy/sg.html" TargetMode="External"/><Relationship Id="rId67" Type="http://schemas.openxmlformats.org/officeDocument/2006/relationships/hyperlink" Target="http://www.e-biblio.ru/book/bib/06_management/kadrovaya_sluzhba_organizacyy/sg.html" TargetMode="External"/><Relationship Id="rId20" Type="http://schemas.openxmlformats.org/officeDocument/2006/relationships/hyperlink" Target="http://www.e-biblio.ru/book/bib/06_management/kadrovaya_sluzhba_organizacyy/sg.html" TargetMode="External"/><Relationship Id="rId41" Type="http://schemas.openxmlformats.org/officeDocument/2006/relationships/hyperlink" Target="http://www.e-biblio.ru/book/bib/06_management/kadrovaya_sluzhba_organizacyy/sg.html" TargetMode="External"/><Relationship Id="rId54" Type="http://schemas.openxmlformats.org/officeDocument/2006/relationships/hyperlink" Target="http://www.e-biblio.ru/book/bib/06_management/kadrovaya_sluzhba_organizacyy/sg.html" TargetMode="External"/><Relationship Id="rId62" Type="http://schemas.openxmlformats.org/officeDocument/2006/relationships/hyperlink" Target="http://www.e-biblio.ru/book/bib/06_management/kadrovaya_sluzhba_organizacyy/sg.html" TargetMode="External"/><Relationship Id="rId70" Type="http://schemas.openxmlformats.org/officeDocument/2006/relationships/hyperlink" Target="http://www.e-biblio.ru/book/bib/06_management/kadrovaya_sluzhba_organizacyy/sg.html" TargetMode="External"/><Relationship Id="rId75" Type="http://schemas.openxmlformats.org/officeDocument/2006/relationships/hyperlink" Target="http://www.e-biblio.ru/book/bib/06_management/kadrovaya_sluzhba_organizacyy/sg.html" TargetMode="External"/><Relationship Id="rId83" Type="http://schemas.openxmlformats.org/officeDocument/2006/relationships/hyperlink" Target="http://www.e-biblio.ru/book/bib/06_management/kadrovaya_sluzhba_organizacyy/sg.html"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e-biblio.ru/book/bib/06_management/kadrovaya_sluzhba_organizacyy/sg.html" TargetMode="External"/><Relationship Id="rId23" Type="http://schemas.openxmlformats.org/officeDocument/2006/relationships/hyperlink" Target="http://www.e-biblio.ru/book/bib/06_management/kadrovaya_sluzhba_organizacyy/sg.html" TargetMode="External"/><Relationship Id="rId28" Type="http://schemas.openxmlformats.org/officeDocument/2006/relationships/hyperlink" Target="http://www.e-biblio.ru/book/bib/06_management/kadrovaya_sluzhba_organizacyy/sg.html" TargetMode="External"/><Relationship Id="rId36" Type="http://schemas.openxmlformats.org/officeDocument/2006/relationships/hyperlink" Target="http://www.e-biblio.ru/book/bib/06_management/kadrovaya_sluzhba_organizacyy/sg.html" TargetMode="External"/><Relationship Id="rId49" Type="http://schemas.openxmlformats.org/officeDocument/2006/relationships/hyperlink" Target="http://www.e-biblio.ru/book/bib/06_management/kadrovaya_sluzhba_organizacyy/sg.html" TargetMode="External"/><Relationship Id="rId57" Type="http://schemas.openxmlformats.org/officeDocument/2006/relationships/hyperlink" Target="http://www.e-biblio.ru/book/bib/06_management/kadrovaya_sluzhba_organizacyy/sg.html" TargetMode="External"/><Relationship Id="rId10" Type="http://schemas.openxmlformats.org/officeDocument/2006/relationships/hyperlink" Target="http://www.e-biblio.ru/book/bib/06_management/kadrovaya_sluzhba_organizacyy/sg.html" TargetMode="External"/><Relationship Id="rId31" Type="http://schemas.openxmlformats.org/officeDocument/2006/relationships/hyperlink" Target="http://www.e-biblio.ru/book/bib/06_management/kadrovaya_sluzhba_organizacyy/sg.html" TargetMode="External"/><Relationship Id="rId44" Type="http://schemas.openxmlformats.org/officeDocument/2006/relationships/hyperlink" Target="http://www.e-biblio.ru/book/bib/06_management/kadrovaya_sluzhba_organizacyy/sg.html" TargetMode="External"/><Relationship Id="rId52" Type="http://schemas.openxmlformats.org/officeDocument/2006/relationships/hyperlink" Target="http://www.e-biblio.ru/book/bib/06_management/kadrovaya_sluzhba_organizacyy/sg.html" TargetMode="External"/><Relationship Id="rId60" Type="http://schemas.openxmlformats.org/officeDocument/2006/relationships/hyperlink" Target="http://www.e-biblio.ru/book/bib/06_management/kadrovaya_sluzhba_organizacyy/sg.html" TargetMode="External"/><Relationship Id="rId65" Type="http://schemas.openxmlformats.org/officeDocument/2006/relationships/hyperlink" Target="http://www.e-biblio.ru/book/bib/06_management/kadrovaya_sluzhba_organizacyy/sg.html" TargetMode="External"/><Relationship Id="rId73" Type="http://schemas.openxmlformats.org/officeDocument/2006/relationships/hyperlink" Target="http://www.e-biblio.ru/book/bib/06_management/kadrovaya_sluzhba_organizacyy/sg.html" TargetMode="External"/><Relationship Id="rId78" Type="http://schemas.openxmlformats.org/officeDocument/2006/relationships/hyperlink" Target="http://www.e-biblio.ru/book/bib/06_management/kadrovaya_sluzhba_organizacyy/sg.html" TargetMode="External"/><Relationship Id="rId81" Type="http://schemas.openxmlformats.org/officeDocument/2006/relationships/hyperlink" Target="http://www.e-biblio.ru/book/bib/06_management/kadrovaya_sluzhba_organizacyy/sg.html" TargetMode="External"/><Relationship Id="rId86" Type="http://schemas.openxmlformats.org/officeDocument/2006/relationships/hyperlink" Target="http://www.e-biblio.ru/book/bib/06_management/kadrovaya_sluzhba_organizacyy/sg.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721E2-E8F5-4AA0-8D24-F3A92C83D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2286</TotalTime>
  <Pages>1</Pages>
  <Words>10924</Words>
  <Characters>62269</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73047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247</cp:revision>
  <cp:lastPrinted>2017-12-01T06:25:00Z</cp:lastPrinted>
  <dcterms:created xsi:type="dcterms:W3CDTF">2015-09-14T08:32:00Z</dcterms:created>
  <dcterms:modified xsi:type="dcterms:W3CDTF">2022-09-07T07:35:00Z</dcterms:modified>
</cp:coreProperties>
</file>